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10534" w14:textId="77777777" w:rsidR="004E2DAC" w:rsidRDefault="004E2DAC" w:rsidP="004E2DAC">
      <w:pPr>
        <w:jc w:val="center"/>
        <w:rPr>
          <w:rFonts w:cstheme="minorHAnsi"/>
          <w:b/>
          <w:bCs/>
          <w:sz w:val="40"/>
          <w:szCs w:val="40"/>
        </w:rPr>
      </w:pPr>
    </w:p>
    <w:p w14:paraId="1589E8A5" w14:textId="77777777" w:rsidR="004E2DAC" w:rsidRDefault="004E2DAC" w:rsidP="004E2DAC">
      <w:pPr>
        <w:jc w:val="center"/>
        <w:rPr>
          <w:rFonts w:cstheme="minorHAnsi"/>
          <w:b/>
          <w:bCs/>
          <w:sz w:val="40"/>
          <w:szCs w:val="40"/>
        </w:rPr>
      </w:pPr>
    </w:p>
    <w:p w14:paraId="5938C71C" w14:textId="77777777" w:rsidR="004E2DAC" w:rsidRDefault="004E2DAC" w:rsidP="004E2DAC">
      <w:pPr>
        <w:jc w:val="center"/>
        <w:rPr>
          <w:rFonts w:cstheme="minorHAnsi"/>
          <w:b/>
          <w:bCs/>
          <w:sz w:val="40"/>
          <w:szCs w:val="40"/>
        </w:rPr>
      </w:pPr>
    </w:p>
    <w:p w14:paraId="699CDEBA" w14:textId="77777777" w:rsidR="004E2DAC" w:rsidRDefault="004E2DAC" w:rsidP="004E2DAC">
      <w:pPr>
        <w:jc w:val="center"/>
        <w:rPr>
          <w:rFonts w:cstheme="minorHAnsi"/>
          <w:b/>
          <w:bCs/>
          <w:sz w:val="40"/>
          <w:szCs w:val="40"/>
        </w:rPr>
      </w:pPr>
    </w:p>
    <w:p w14:paraId="7F4AA0D7" w14:textId="723B579C" w:rsidR="004E2DAC" w:rsidRPr="00ED45E5" w:rsidRDefault="004E2DAC" w:rsidP="004E2DAC">
      <w:pPr>
        <w:jc w:val="center"/>
        <w:rPr>
          <w:rFonts w:cstheme="minorHAnsi"/>
          <w:b/>
          <w:bCs/>
          <w:sz w:val="40"/>
          <w:szCs w:val="40"/>
        </w:rPr>
      </w:pPr>
      <w:r w:rsidRPr="00ED45E5">
        <w:rPr>
          <w:rFonts w:cstheme="minorHAnsi"/>
          <w:b/>
          <w:bCs/>
          <w:sz w:val="40"/>
          <w:szCs w:val="40"/>
        </w:rPr>
        <w:t>STANDARD KONTRAKTSVILKÅR</w:t>
      </w:r>
    </w:p>
    <w:p w14:paraId="6D0945DF" w14:textId="77777777" w:rsidR="004E2DAC" w:rsidRPr="00ED45E5" w:rsidRDefault="004E2DAC" w:rsidP="004E2DAC">
      <w:pPr>
        <w:jc w:val="center"/>
        <w:rPr>
          <w:rFonts w:cstheme="minorHAnsi"/>
          <w:sz w:val="40"/>
          <w:szCs w:val="40"/>
        </w:rPr>
      </w:pPr>
      <w:r w:rsidRPr="00ED45E5">
        <w:rPr>
          <w:rFonts w:cstheme="minorHAnsi"/>
          <w:sz w:val="40"/>
          <w:szCs w:val="40"/>
        </w:rPr>
        <w:t>for</w:t>
      </w:r>
    </w:p>
    <w:p w14:paraId="4EA754BE" w14:textId="1666BA79" w:rsidR="004E2DAC" w:rsidRPr="00ED45E5" w:rsidRDefault="00EE73A0" w:rsidP="004E2DAC">
      <w:pPr>
        <w:jc w:val="center"/>
        <w:rPr>
          <w:rFonts w:cstheme="minorHAnsi"/>
          <w:sz w:val="40"/>
          <w:szCs w:val="40"/>
        </w:rPr>
      </w:pPr>
      <w:r>
        <w:rPr>
          <w:rFonts w:cstheme="minorHAnsi"/>
          <w:sz w:val="40"/>
          <w:szCs w:val="40"/>
        </w:rPr>
        <w:t>Midt-Telemark kommune</w:t>
      </w:r>
      <w:r w:rsidR="00163209">
        <w:rPr>
          <w:rFonts w:cstheme="minorHAnsi"/>
          <w:sz w:val="40"/>
          <w:szCs w:val="40"/>
        </w:rPr>
        <w:br/>
        <w:t xml:space="preserve">for </w:t>
      </w:r>
      <w:r w:rsidR="004E2DAC" w:rsidRPr="00ED45E5">
        <w:rPr>
          <w:rFonts w:cstheme="minorHAnsi"/>
          <w:sz w:val="40"/>
          <w:szCs w:val="40"/>
        </w:rPr>
        <w:t xml:space="preserve">kjøp av </w:t>
      </w:r>
      <w:r w:rsidR="00B37F17">
        <w:rPr>
          <w:rFonts w:cstheme="minorHAnsi"/>
          <w:sz w:val="40"/>
          <w:szCs w:val="40"/>
        </w:rPr>
        <w:t xml:space="preserve">varer og </w:t>
      </w:r>
      <w:r w:rsidR="004E2DAC" w:rsidRPr="00ED45E5">
        <w:rPr>
          <w:rFonts w:cstheme="minorHAnsi"/>
          <w:sz w:val="40"/>
          <w:szCs w:val="40"/>
        </w:rPr>
        <w:t>tjenester</w:t>
      </w:r>
    </w:p>
    <w:p w14:paraId="046AE507" w14:textId="77777777" w:rsidR="004E2DAC" w:rsidRPr="00ED45E5" w:rsidRDefault="004E2DAC" w:rsidP="004E2DAC">
      <w:pPr>
        <w:jc w:val="center"/>
        <w:rPr>
          <w:rFonts w:cstheme="minorHAnsi"/>
          <w:sz w:val="40"/>
          <w:szCs w:val="40"/>
        </w:rPr>
      </w:pPr>
    </w:p>
    <w:p w14:paraId="13E0F584" w14:textId="465F0E3A" w:rsidR="004E2DAC" w:rsidRDefault="004E2DAC" w:rsidP="004E2DAC">
      <w:pPr>
        <w:jc w:val="center"/>
        <w:rPr>
          <w:rFonts w:cstheme="minorHAnsi"/>
          <w:sz w:val="28"/>
          <w:szCs w:val="28"/>
        </w:rPr>
      </w:pPr>
      <w:r w:rsidRPr="0077640D">
        <w:rPr>
          <w:rFonts w:cstheme="minorHAnsi"/>
          <w:sz w:val="28"/>
          <w:szCs w:val="28"/>
        </w:rPr>
        <w:t xml:space="preserve">av </w:t>
      </w:r>
      <w:r w:rsidR="00163209">
        <w:rPr>
          <w:rFonts w:cstheme="minorHAnsi"/>
          <w:sz w:val="28"/>
          <w:szCs w:val="28"/>
        </w:rPr>
        <w:t>15</w:t>
      </w:r>
      <w:r w:rsidR="00C03907" w:rsidRPr="0077640D">
        <w:rPr>
          <w:rFonts w:cstheme="minorHAnsi"/>
          <w:sz w:val="28"/>
          <w:szCs w:val="28"/>
        </w:rPr>
        <w:t>.</w:t>
      </w:r>
      <w:r w:rsidR="00163209">
        <w:rPr>
          <w:rFonts w:cstheme="minorHAnsi"/>
          <w:sz w:val="28"/>
          <w:szCs w:val="28"/>
        </w:rPr>
        <w:t>06</w:t>
      </w:r>
      <w:r w:rsidR="00C03907" w:rsidRPr="0077640D">
        <w:rPr>
          <w:rFonts w:cstheme="minorHAnsi"/>
          <w:sz w:val="28"/>
          <w:szCs w:val="28"/>
        </w:rPr>
        <w:t>.20</w:t>
      </w:r>
      <w:r w:rsidR="00163209">
        <w:rPr>
          <w:rFonts w:cstheme="minorHAnsi"/>
          <w:sz w:val="28"/>
          <w:szCs w:val="28"/>
        </w:rPr>
        <w:t>26</w:t>
      </w:r>
    </w:p>
    <w:p w14:paraId="65347CA5" w14:textId="299EAD32" w:rsidR="007B0158" w:rsidRDefault="007B0158" w:rsidP="004E2DAC">
      <w:pPr>
        <w:jc w:val="center"/>
        <w:rPr>
          <w:rFonts w:cstheme="minorHAnsi"/>
          <w:sz w:val="28"/>
          <w:szCs w:val="28"/>
        </w:rPr>
      </w:pPr>
    </w:p>
    <w:p w14:paraId="4767162E" w14:textId="58CAB355" w:rsidR="007B0158" w:rsidRDefault="007B0158" w:rsidP="004E2DAC">
      <w:pPr>
        <w:jc w:val="center"/>
        <w:rPr>
          <w:rFonts w:cstheme="minorHAnsi"/>
          <w:sz w:val="28"/>
          <w:szCs w:val="28"/>
        </w:rPr>
      </w:pPr>
    </w:p>
    <w:p w14:paraId="734EAECC" w14:textId="2C94D008" w:rsidR="007B0158" w:rsidRDefault="007B0158" w:rsidP="004E2DAC">
      <w:pPr>
        <w:jc w:val="center"/>
        <w:rPr>
          <w:rFonts w:cstheme="minorHAnsi"/>
          <w:sz w:val="28"/>
          <w:szCs w:val="28"/>
        </w:rPr>
      </w:pPr>
    </w:p>
    <w:p w14:paraId="63FD8990" w14:textId="10933E2B" w:rsidR="007B0158" w:rsidRDefault="007B0158" w:rsidP="004E2DAC">
      <w:pPr>
        <w:jc w:val="center"/>
        <w:rPr>
          <w:rFonts w:cstheme="minorHAnsi"/>
          <w:sz w:val="28"/>
          <w:szCs w:val="28"/>
        </w:rPr>
      </w:pPr>
    </w:p>
    <w:p w14:paraId="7BC4BDD3" w14:textId="45B34F6C" w:rsidR="007B0158" w:rsidRDefault="007B0158" w:rsidP="004E2DAC">
      <w:pPr>
        <w:jc w:val="center"/>
        <w:rPr>
          <w:rFonts w:cstheme="minorHAnsi"/>
          <w:sz w:val="28"/>
          <w:szCs w:val="28"/>
        </w:rPr>
      </w:pPr>
    </w:p>
    <w:p w14:paraId="0AFAC12C" w14:textId="50D16DC8" w:rsidR="007B0158" w:rsidRDefault="007B0158" w:rsidP="004E2DAC">
      <w:pPr>
        <w:jc w:val="center"/>
        <w:rPr>
          <w:rFonts w:cstheme="minorHAnsi"/>
          <w:sz w:val="28"/>
          <w:szCs w:val="28"/>
        </w:rPr>
      </w:pPr>
    </w:p>
    <w:p w14:paraId="0D6D5F5C" w14:textId="37F00DC3" w:rsidR="007B0158" w:rsidRDefault="007B0158" w:rsidP="004E2DAC">
      <w:pPr>
        <w:jc w:val="center"/>
        <w:rPr>
          <w:rFonts w:cstheme="minorHAnsi"/>
          <w:sz w:val="28"/>
          <w:szCs w:val="28"/>
        </w:rPr>
      </w:pPr>
    </w:p>
    <w:p w14:paraId="0F4CB44E" w14:textId="0CADCC3C" w:rsidR="007B0158" w:rsidRDefault="007B0158" w:rsidP="004E2DAC">
      <w:pPr>
        <w:jc w:val="center"/>
        <w:rPr>
          <w:rFonts w:cstheme="minorHAnsi"/>
          <w:sz w:val="28"/>
          <w:szCs w:val="28"/>
        </w:rPr>
      </w:pPr>
    </w:p>
    <w:p w14:paraId="0280E09C" w14:textId="253566BD" w:rsidR="007B0158" w:rsidRDefault="007B0158" w:rsidP="004E2DAC">
      <w:pPr>
        <w:jc w:val="center"/>
        <w:rPr>
          <w:rFonts w:cstheme="minorHAnsi"/>
          <w:sz w:val="28"/>
          <w:szCs w:val="28"/>
        </w:rPr>
      </w:pPr>
    </w:p>
    <w:p w14:paraId="0CB31EA2" w14:textId="4EAAD949" w:rsidR="007B0158" w:rsidRDefault="007B0158" w:rsidP="004E2DAC">
      <w:pPr>
        <w:jc w:val="center"/>
        <w:rPr>
          <w:rFonts w:cstheme="minorHAnsi"/>
          <w:sz w:val="28"/>
          <w:szCs w:val="28"/>
        </w:rPr>
      </w:pPr>
    </w:p>
    <w:p w14:paraId="0B5E9459" w14:textId="466DD11B" w:rsidR="007B0158" w:rsidRDefault="007B0158" w:rsidP="004E2DAC">
      <w:pPr>
        <w:jc w:val="center"/>
        <w:rPr>
          <w:rFonts w:cstheme="minorHAnsi"/>
          <w:sz w:val="28"/>
          <w:szCs w:val="28"/>
        </w:rPr>
      </w:pPr>
    </w:p>
    <w:p w14:paraId="7DFBCA2D" w14:textId="3F882A97" w:rsidR="007B0158" w:rsidRDefault="007B0158" w:rsidP="004E2DAC">
      <w:pPr>
        <w:jc w:val="center"/>
        <w:rPr>
          <w:rFonts w:cstheme="minorHAnsi"/>
          <w:sz w:val="28"/>
          <w:szCs w:val="28"/>
        </w:rPr>
      </w:pPr>
    </w:p>
    <w:p w14:paraId="65D6C1A3" w14:textId="7ACF81CC" w:rsidR="007B0158" w:rsidRDefault="007B0158" w:rsidP="004E2DAC">
      <w:pPr>
        <w:jc w:val="center"/>
        <w:rPr>
          <w:rFonts w:cstheme="minorHAnsi"/>
          <w:sz w:val="28"/>
          <w:szCs w:val="28"/>
        </w:rPr>
      </w:pPr>
    </w:p>
    <w:p w14:paraId="05B36B6B" w14:textId="4F2CA889" w:rsidR="007B0158" w:rsidRDefault="007B0158" w:rsidP="004E2DAC">
      <w:pPr>
        <w:jc w:val="center"/>
        <w:rPr>
          <w:rFonts w:cstheme="minorHAnsi"/>
          <w:sz w:val="28"/>
          <w:szCs w:val="28"/>
        </w:rPr>
      </w:pPr>
    </w:p>
    <w:p w14:paraId="7F4A603D" w14:textId="635B0782" w:rsidR="007B0158" w:rsidRDefault="007B0158" w:rsidP="004E2DAC">
      <w:pPr>
        <w:jc w:val="center"/>
        <w:rPr>
          <w:rFonts w:cstheme="minorHAnsi"/>
          <w:sz w:val="28"/>
          <w:szCs w:val="28"/>
        </w:rPr>
      </w:pPr>
    </w:p>
    <w:p w14:paraId="363BF01A" w14:textId="3476E22C" w:rsidR="007B0158" w:rsidRDefault="007B0158" w:rsidP="004E2DAC">
      <w:pPr>
        <w:jc w:val="center"/>
        <w:rPr>
          <w:rFonts w:cstheme="minorHAnsi"/>
          <w:sz w:val="28"/>
          <w:szCs w:val="28"/>
        </w:rPr>
      </w:pPr>
    </w:p>
    <w:p w14:paraId="4FCF8BD3" w14:textId="6833EF52" w:rsidR="007B0158" w:rsidRDefault="007B0158" w:rsidP="004E2DAC">
      <w:pPr>
        <w:jc w:val="center"/>
        <w:rPr>
          <w:rFonts w:cstheme="minorHAnsi"/>
          <w:sz w:val="28"/>
          <w:szCs w:val="28"/>
        </w:rPr>
      </w:pPr>
    </w:p>
    <w:p w14:paraId="2B711C8B" w14:textId="2D60CEB9" w:rsidR="007B0158" w:rsidRDefault="007B0158" w:rsidP="004E2DAC">
      <w:pPr>
        <w:jc w:val="center"/>
        <w:rPr>
          <w:rFonts w:cstheme="minorHAnsi"/>
          <w:sz w:val="28"/>
          <w:szCs w:val="28"/>
        </w:rPr>
      </w:pPr>
    </w:p>
    <w:p w14:paraId="75E75AF5" w14:textId="47995B58" w:rsidR="007B0158" w:rsidRDefault="007B0158" w:rsidP="004E2DAC">
      <w:pPr>
        <w:jc w:val="center"/>
        <w:rPr>
          <w:rFonts w:cstheme="minorHAnsi"/>
          <w:sz w:val="28"/>
          <w:szCs w:val="28"/>
        </w:rPr>
      </w:pPr>
    </w:p>
    <w:p w14:paraId="61522000" w14:textId="26A28275" w:rsidR="007B0158" w:rsidRDefault="007B0158" w:rsidP="004E2DAC">
      <w:pPr>
        <w:jc w:val="center"/>
        <w:rPr>
          <w:rFonts w:cstheme="minorHAnsi"/>
          <w:sz w:val="28"/>
          <w:szCs w:val="28"/>
        </w:rPr>
      </w:pPr>
    </w:p>
    <w:p w14:paraId="43738FE8" w14:textId="4364831C" w:rsidR="007B0158" w:rsidRDefault="007B0158" w:rsidP="004E2DAC">
      <w:pPr>
        <w:jc w:val="center"/>
        <w:rPr>
          <w:rFonts w:cstheme="minorHAnsi"/>
          <w:sz w:val="28"/>
          <w:szCs w:val="28"/>
        </w:rPr>
      </w:pPr>
    </w:p>
    <w:p w14:paraId="02069C1F" w14:textId="52A007A9" w:rsidR="007B0158" w:rsidRDefault="007B0158" w:rsidP="004E2DAC">
      <w:pPr>
        <w:jc w:val="center"/>
        <w:rPr>
          <w:rFonts w:cstheme="minorHAnsi"/>
          <w:sz w:val="28"/>
          <w:szCs w:val="28"/>
        </w:rPr>
      </w:pPr>
    </w:p>
    <w:p w14:paraId="6052B34A" w14:textId="5FB50701" w:rsidR="007B0158" w:rsidRDefault="007B0158" w:rsidP="004E2DAC">
      <w:pPr>
        <w:jc w:val="center"/>
        <w:rPr>
          <w:rFonts w:cstheme="minorHAnsi"/>
          <w:sz w:val="28"/>
          <w:szCs w:val="28"/>
        </w:rPr>
      </w:pPr>
    </w:p>
    <w:p w14:paraId="3EDAAB7F" w14:textId="77777777" w:rsidR="007B0158" w:rsidRPr="00ED45E5" w:rsidRDefault="007B0158" w:rsidP="004E2DAC">
      <w:pPr>
        <w:jc w:val="center"/>
        <w:rPr>
          <w:rFonts w:cstheme="minorHAnsi"/>
          <w:sz w:val="28"/>
          <w:szCs w:val="28"/>
        </w:rPr>
      </w:pPr>
    </w:p>
    <w:p w14:paraId="27AFE301" w14:textId="77777777" w:rsidR="007B0158" w:rsidRPr="004E7CE3" w:rsidRDefault="007B0158" w:rsidP="007B0158">
      <w:pPr>
        <w:rPr>
          <w:rFonts w:ascii="Arial" w:hAnsi="Arial" w:cs="Arial"/>
          <w:b/>
        </w:rPr>
      </w:pPr>
    </w:p>
    <w:p w14:paraId="21A4648C" w14:textId="77777777" w:rsidR="007B0158" w:rsidRPr="004E7CE3" w:rsidRDefault="007B0158" w:rsidP="007B0158">
      <w:pPr>
        <w:rPr>
          <w:rFonts w:ascii="Arial" w:hAnsi="Arial" w:cs="Arial"/>
          <w:b/>
        </w:rPr>
      </w:pPr>
    </w:p>
    <w:p w14:paraId="5D4689ED" w14:textId="77777777" w:rsidR="007B0158" w:rsidRPr="004E7CE3" w:rsidRDefault="007B0158" w:rsidP="007B0158">
      <w:pPr>
        <w:pStyle w:val="Merknadstekst"/>
        <w:rPr>
          <w:rFonts w:cs="Arial"/>
        </w:rPr>
      </w:pPr>
    </w:p>
    <w:p w14:paraId="76262D20" w14:textId="00E202DD" w:rsidR="007B0158" w:rsidRPr="00603262" w:rsidRDefault="005B00BA" w:rsidP="007B0158">
      <w:pPr>
        <w:pStyle w:val="Merknadstekst"/>
        <w:rPr>
          <w:rFonts w:ascii="Arial" w:hAnsi="Arial" w:cs="Arial"/>
          <w:b/>
          <w:bCs/>
          <w:sz w:val="40"/>
          <w:szCs w:val="40"/>
        </w:rPr>
      </w:pPr>
      <w:r w:rsidRPr="00603262">
        <w:rPr>
          <w:rFonts w:ascii="Arial" w:hAnsi="Arial" w:cs="Arial"/>
          <w:b/>
          <w:bCs/>
          <w:sz w:val="40"/>
          <w:szCs w:val="40"/>
        </w:rPr>
        <w:t>Rammeavtale for k</w:t>
      </w:r>
      <w:r w:rsidR="00163209" w:rsidRPr="00603262">
        <w:rPr>
          <w:rFonts w:ascii="Arial" w:hAnsi="Arial" w:cs="Arial"/>
          <w:b/>
          <w:bCs/>
          <w:sz w:val="40"/>
          <w:szCs w:val="40"/>
        </w:rPr>
        <w:t>jøp og levering av dagligvarer fra lokale matbutikker</w:t>
      </w:r>
    </w:p>
    <w:p w14:paraId="7C8F1994" w14:textId="77777777" w:rsidR="0094037D" w:rsidRPr="004E7CE3" w:rsidRDefault="0094037D" w:rsidP="007B0158">
      <w:pPr>
        <w:pStyle w:val="Merknadstekst"/>
        <w:rPr>
          <w:rFonts w:cs="Arial"/>
        </w:rPr>
      </w:pPr>
    </w:p>
    <w:p w14:paraId="77BD8DE0" w14:textId="77777777" w:rsidR="00603262" w:rsidRDefault="00603262" w:rsidP="007B0158">
      <w:pPr>
        <w:pStyle w:val="Normalmedluftover"/>
        <w:rPr>
          <w:b/>
        </w:rPr>
      </w:pPr>
    </w:p>
    <w:p w14:paraId="319E1146" w14:textId="20D71E99" w:rsidR="007B0158" w:rsidRPr="004E7CE3" w:rsidRDefault="005B00BA" w:rsidP="007B0158">
      <w:pPr>
        <w:pStyle w:val="Normalmedluftover"/>
        <w:rPr>
          <w:b/>
        </w:rPr>
      </w:pPr>
      <w:r>
        <w:rPr>
          <w:b/>
        </w:rPr>
        <w:t>Denne avtalen er</w:t>
      </w:r>
      <w:r w:rsidR="007B0158" w:rsidRPr="004E7CE3">
        <w:rPr>
          <w:b/>
        </w:rPr>
        <w:t xml:space="preserve"> inngått mellom:</w:t>
      </w:r>
    </w:p>
    <w:p w14:paraId="18096C98" w14:textId="77777777" w:rsidR="007B0158" w:rsidRPr="004E7CE3" w:rsidRDefault="007B0158" w:rsidP="007B0158">
      <w:pPr>
        <w:pStyle w:val="Normalmedluftover"/>
      </w:pPr>
      <w:r w:rsidRPr="0094037D">
        <w:rPr>
          <w:highlight w:val="yellow"/>
        </w:rPr>
        <w:t>[</w:t>
      </w:r>
      <w:r w:rsidRPr="0094037D">
        <w:rPr>
          <w:rStyle w:val="LinjestilTegn"/>
          <w:highlight w:val="yellow"/>
        </w:rPr>
        <w:t>Skriv her</w:t>
      </w:r>
      <w:r w:rsidRPr="0094037D">
        <w:rPr>
          <w:highlight w:val="yellow"/>
        </w:rPr>
        <w:t>]</w:t>
      </w:r>
    </w:p>
    <w:p w14:paraId="3C97C59B" w14:textId="77777777" w:rsidR="007B0158" w:rsidRPr="004E7CE3" w:rsidRDefault="007B0158" w:rsidP="007B0158">
      <w:pPr>
        <w:rPr>
          <w:rFonts w:ascii="Arial" w:hAnsi="Arial" w:cs="Arial"/>
        </w:rPr>
      </w:pPr>
      <w:r w:rsidRPr="004E7CE3">
        <w:rPr>
          <w:rFonts w:ascii="Arial" w:hAnsi="Arial" w:cs="Arial"/>
        </w:rPr>
        <w:t>_____________________________________________________</w:t>
      </w:r>
    </w:p>
    <w:p w14:paraId="2584A29A" w14:textId="748EC00F" w:rsidR="007B0158" w:rsidRDefault="007B0158" w:rsidP="007B0158">
      <w:pPr>
        <w:rPr>
          <w:rFonts w:ascii="Arial" w:hAnsi="Arial" w:cs="Arial"/>
        </w:rPr>
      </w:pPr>
      <w:r w:rsidRPr="004E7CE3">
        <w:rPr>
          <w:rFonts w:ascii="Arial" w:hAnsi="Arial" w:cs="Arial"/>
        </w:rPr>
        <w:t xml:space="preserve">(heretter kalt </w:t>
      </w:r>
      <w:r w:rsidR="004A46C4">
        <w:rPr>
          <w:rFonts w:ascii="Arial" w:hAnsi="Arial" w:cs="Arial"/>
        </w:rPr>
        <w:t>L</w:t>
      </w:r>
      <w:r w:rsidRPr="004E7CE3">
        <w:rPr>
          <w:rFonts w:ascii="Arial" w:hAnsi="Arial" w:cs="Arial"/>
        </w:rPr>
        <w:t>everandøren)</w:t>
      </w:r>
    </w:p>
    <w:p w14:paraId="6455744F" w14:textId="77777777" w:rsidR="0094037D" w:rsidRPr="004E7CE3" w:rsidRDefault="0094037D" w:rsidP="007B0158">
      <w:pPr>
        <w:rPr>
          <w:rFonts w:ascii="Arial" w:hAnsi="Arial" w:cs="Arial"/>
        </w:rPr>
      </w:pPr>
    </w:p>
    <w:p w14:paraId="6C5EB8DF" w14:textId="77777777" w:rsidR="007B0158" w:rsidRPr="004E7CE3" w:rsidRDefault="007B0158" w:rsidP="007B0158">
      <w:pPr>
        <w:rPr>
          <w:rFonts w:ascii="Arial" w:hAnsi="Arial" w:cs="Arial"/>
        </w:rPr>
      </w:pPr>
    </w:p>
    <w:p w14:paraId="08E7356E" w14:textId="77777777" w:rsidR="007B0158" w:rsidRPr="004E7CE3" w:rsidRDefault="007B0158" w:rsidP="007B0158">
      <w:pPr>
        <w:rPr>
          <w:rFonts w:ascii="Arial" w:hAnsi="Arial" w:cs="Arial"/>
        </w:rPr>
      </w:pPr>
      <w:r w:rsidRPr="004E7CE3">
        <w:rPr>
          <w:rFonts w:ascii="Arial" w:hAnsi="Arial" w:cs="Arial"/>
          <w:b/>
        </w:rPr>
        <w:t>og</w:t>
      </w:r>
    </w:p>
    <w:p w14:paraId="28F97E86" w14:textId="79ED8E69" w:rsidR="007B0158" w:rsidRPr="004E7CE3" w:rsidRDefault="005B00BA" w:rsidP="007B0158">
      <w:pPr>
        <w:pStyle w:val="Normalmedluftover"/>
      </w:pPr>
      <w:r>
        <w:t xml:space="preserve">Org.nr: 920 297 293 - </w:t>
      </w:r>
      <w:r w:rsidR="00163209">
        <w:t>Midt-Telemark kommune</w:t>
      </w:r>
    </w:p>
    <w:p w14:paraId="38F64842" w14:textId="56A88BD6" w:rsidR="007B0158" w:rsidRPr="004E7CE3" w:rsidRDefault="007B0158" w:rsidP="0094037D">
      <w:pPr>
        <w:pStyle w:val="Linjestil"/>
      </w:pPr>
      <w:r w:rsidRPr="004E7CE3">
        <w:t>_____________________________________________________</w:t>
      </w:r>
      <w:r w:rsidR="0094037D">
        <w:br/>
      </w:r>
      <w:r w:rsidRPr="004E7CE3">
        <w:t xml:space="preserve">(heretter kalt </w:t>
      </w:r>
      <w:r w:rsidR="004A46C4">
        <w:t>O</w:t>
      </w:r>
      <w:r>
        <w:t>ppdragsgiver</w:t>
      </w:r>
      <w:r w:rsidRPr="004E7CE3">
        <w:t>)</w:t>
      </w:r>
    </w:p>
    <w:p w14:paraId="5B3ED3E8" w14:textId="77777777" w:rsidR="007B0158" w:rsidRPr="004E7CE3" w:rsidRDefault="007B0158" w:rsidP="007B0158">
      <w:pPr>
        <w:rPr>
          <w:rFonts w:ascii="Arial" w:hAnsi="Arial" w:cs="Arial"/>
        </w:rPr>
      </w:pPr>
    </w:p>
    <w:p w14:paraId="14545382" w14:textId="77777777" w:rsidR="007B0158" w:rsidRPr="004E7CE3" w:rsidRDefault="007B0158" w:rsidP="007B0158">
      <w:pPr>
        <w:rPr>
          <w:rFonts w:ascii="Arial" w:hAnsi="Arial" w:cs="Arial"/>
          <w:b/>
        </w:rPr>
      </w:pPr>
      <w:r w:rsidRPr="004E7CE3">
        <w:rPr>
          <w:rFonts w:ascii="Arial" w:hAnsi="Arial" w:cs="Arial"/>
          <w:b/>
        </w:rPr>
        <w:t>Sted og dato:</w:t>
      </w:r>
    </w:p>
    <w:p w14:paraId="02146F1B" w14:textId="77777777" w:rsidR="007B0158" w:rsidRPr="004E7CE3" w:rsidRDefault="007B0158" w:rsidP="007B0158">
      <w:pPr>
        <w:pStyle w:val="Normalmedluftover"/>
      </w:pPr>
      <w:r w:rsidRPr="0094037D">
        <w:rPr>
          <w:highlight w:val="yellow"/>
        </w:rPr>
        <w:t>[Skriv sted og dato her]</w:t>
      </w:r>
    </w:p>
    <w:p w14:paraId="64F72038" w14:textId="77777777" w:rsidR="007B0158" w:rsidRPr="004E7CE3" w:rsidRDefault="007B0158" w:rsidP="007B0158">
      <w:pPr>
        <w:rPr>
          <w:rFonts w:ascii="Arial" w:hAnsi="Arial" w:cs="Arial"/>
        </w:rPr>
      </w:pPr>
      <w:r w:rsidRPr="004E7CE3">
        <w:rPr>
          <w:rFonts w:ascii="Arial" w:hAnsi="Arial" w:cs="Arial"/>
        </w:rPr>
        <w:t>_____________________________________________________</w:t>
      </w:r>
    </w:p>
    <w:p w14:paraId="779BF423" w14:textId="77777777" w:rsidR="007B0158" w:rsidRDefault="007B0158" w:rsidP="007B0158">
      <w:pPr>
        <w:rPr>
          <w:rFonts w:ascii="Arial" w:hAnsi="Arial" w:cs="Arial"/>
        </w:rPr>
      </w:pPr>
    </w:p>
    <w:p w14:paraId="34F1D3DC" w14:textId="08DC0D55" w:rsidR="007B0158" w:rsidRDefault="007B0158" w:rsidP="007B0158">
      <w:pPr>
        <w:rPr>
          <w:rFonts w:ascii="Arial" w:hAnsi="Arial" w:cs="Arial"/>
          <w:b/>
        </w:rPr>
      </w:pPr>
    </w:p>
    <w:p w14:paraId="7CF832CB" w14:textId="4C5DA92E" w:rsidR="0094037D" w:rsidRDefault="0094037D" w:rsidP="007B0158">
      <w:pPr>
        <w:rPr>
          <w:rFonts w:ascii="Arial" w:hAnsi="Arial" w:cs="Arial"/>
          <w:b/>
        </w:rPr>
      </w:pPr>
    </w:p>
    <w:p w14:paraId="13FB70F0" w14:textId="1039D842" w:rsidR="0094037D" w:rsidRDefault="0094037D" w:rsidP="007B0158">
      <w:pPr>
        <w:rPr>
          <w:rFonts w:ascii="Arial" w:hAnsi="Arial" w:cs="Arial"/>
        </w:rPr>
      </w:pPr>
      <w:r>
        <w:rPr>
          <w:rFonts w:ascii="Arial" w:hAnsi="Arial" w:cs="Arial"/>
        </w:rPr>
        <w:t xml:space="preserve">Varighet: </w:t>
      </w:r>
      <w:r w:rsidR="00D93479">
        <w:rPr>
          <w:rFonts w:ascii="Arial" w:hAnsi="Arial" w:cs="Arial"/>
        </w:rPr>
        <w:t xml:space="preserve">fra </w:t>
      </w:r>
      <w:r w:rsidR="00D93479">
        <w:rPr>
          <w:rFonts w:ascii="Arial" w:hAnsi="Arial" w:cs="Arial"/>
          <w:highlight w:val="yellow"/>
        </w:rPr>
        <w:t xml:space="preserve">xx.xx.xxxx </w:t>
      </w:r>
      <w:r w:rsidR="00D93479" w:rsidRPr="00D93479">
        <w:rPr>
          <w:rFonts w:ascii="Arial" w:hAnsi="Arial" w:cs="Arial"/>
        </w:rPr>
        <w:t>til</w:t>
      </w:r>
      <w:r w:rsidR="00163209">
        <w:rPr>
          <w:rFonts w:ascii="Arial" w:hAnsi="Arial" w:cs="Arial"/>
        </w:rPr>
        <w:t xml:space="preserve"> </w:t>
      </w:r>
      <w:r w:rsidR="00163209">
        <w:rPr>
          <w:rFonts w:ascii="Arial" w:hAnsi="Arial" w:cs="Arial"/>
          <w:highlight w:val="yellow"/>
        </w:rPr>
        <w:t>xx.xx.xxxx</w:t>
      </w:r>
      <w:r w:rsidR="00D93479" w:rsidRPr="00D93479">
        <w:rPr>
          <w:rFonts w:ascii="Arial" w:hAnsi="Arial" w:cs="Arial"/>
        </w:rPr>
        <w:t xml:space="preserve"> </w:t>
      </w:r>
      <w:r>
        <w:rPr>
          <w:rFonts w:ascii="Arial" w:hAnsi="Arial" w:cs="Arial"/>
        </w:rPr>
        <w:br/>
      </w:r>
    </w:p>
    <w:p w14:paraId="337BE470" w14:textId="77777777" w:rsidR="0094037D" w:rsidRDefault="0094037D" w:rsidP="007B0158">
      <w:pPr>
        <w:rPr>
          <w:rFonts w:ascii="Arial" w:hAnsi="Arial" w:cs="Arial"/>
          <w:i/>
        </w:rPr>
      </w:pPr>
    </w:p>
    <w:p w14:paraId="56DAE329" w14:textId="72F6C00F" w:rsidR="007B0158" w:rsidRDefault="0094037D" w:rsidP="007B0158">
      <w:pPr>
        <w:rPr>
          <w:rFonts w:ascii="Arial" w:hAnsi="Arial" w:cs="Arial"/>
          <w:i/>
        </w:rPr>
      </w:pPr>
      <w:r w:rsidRPr="0094037D">
        <w:rPr>
          <w:rFonts w:ascii="Arial" w:hAnsi="Arial" w:cs="Arial"/>
          <w:i/>
        </w:rPr>
        <w:t xml:space="preserve">Avtalen er signert elektronisk i </w:t>
      </w:r>
      <w:r w:rsidR="00803D35">
        <w:rPr>
          <w:rFonts w:ascii="Arial" w:hAnsi="Arial" w:cs="Arial"/>
          <w:i/>
        </w:rPr>
        <w:t>Artifik</w:t>
      </w:r>
      <w:r w:rsidRPr="0094037D">
        <w:rPr>
          <w:rFonts w:ascii="Arial" w:hAnsi="Arial" w:cs="Arial"/>
          <w:i/>
        </w:rPr>
        <w:t xml:space="preserve">. </w:t>
      </w:r>
    </w:p>
    <w:p w14:paraId="69E2D1D7" w14:textId="77777777" w:rsidR="0094037D" w:rsidRDefault="0094037D" w:rsidP="007B0158">
      <w:pPr>
        <w:rPr>
          <w:rFonts w:ascii="Arial" w:hAnsi="Arial" w:cs="Arial"/>
          <w:i/>
        </w:rPr>
      </w:pPr>
    </w:p>
    <w:p w14:paraId="4409FD54" w14:textId="5BA0FE55" w:rsidR="005B00BA" w:rsidRPr="0094037D" w:rsidRDefault="005B00BA" w:rsidP="007B0158">
      <w:pPr>
        <w:rPr>
          <w:rFonts w:ascii="Arial" w:hAnsi="Arial" w:cs="Arial"/>
          <w:i/>
        </w:rPr>
      </w:pPr>
    </w:p>
    <w:p w14:paraId="0B64F0B9" w14:textId="77777777" w:rsidR="0094037D" w:rsidRPr="004E7CE3" w:rsidRDefault="0094037D" w:rsidP="007B0158">
      <w:pPr>
        <w:rPr>
          <w:rFonts w:ascii="Arial" w:hAnsi="Arial" w:cs="Arial"/>
        </w:rPr>
      </w:pPr>
    </w:p>
    <w:p w14:paraId="264991E9" w14:textId="0DFA22A2" w:rsidR="007B0158" w:rsidRDefault="007B0158" w:rsidP="007B0158">
      <w:pPr>
        <w:rPr>
          <w:rFonts w:ascii="Arial" w:hAnsi="Arial" w:cs="Arial"/>
          <w:b/>
          <w:bCs/>
        </w:rPr>
      </w:pPr>
      <w:r w:rsidRPr="004E7CE3">
        <w:rPr>
          <w:rFonts w:ascii="Arial" w:hAnsi="Arial" w:cs="Arial"/>
          <w:b/>
          <w:bCs/>
        </w:rPr>
        <w:t>Henvendelser</w:t>
      </w:r>
    </w:p>
    <w:tbl>
      <w:tblPr>
        <w:tblStyle w:val="Tabellrutenett"/>
        <w:tblW w:w="0" w:type="auto"/>
        <w:tblLook w:val="04A0" w:firstRow="1" w:lastRow="0" w:firstColumn="1" w:lastColumn="0" w:noHBand="0" w:noVBand="1"/>
      </w:tblPr>
      <w:tblGrid>
        <w:gridCol w:w="1129"/>
        <w:gridCol w:w="3403"/>
        <w:gridCol w:w="1107"/>
        <w:gridCol w:w="3421"/>
      </w:tblGrid>
      <w:tr w:rsidR="0094037D" w14:paraId="79000B15" w14:textId="77777777" w:rsidTr="00DD77A8">
        <w:tc>
          <w:tcPr>
            <w:tcW w:w="4700" w:type="dxa"/>
            <w:gridSpan w:val="2"/>
          </w:tcPr>
          <w:p w14:paraId="7973118B" w14:textId="77777777" w:rsidR="0094037D" w:rsidRPr="0094037D" w:rsidRDefault="0094037D" w:rsidP="00DD77A8">
            <w:pPr>
              <w:rPr>
                <w:rFonts w:ascii="Arial" w:hAnsi="Arial" w:cs="Arial"/>
                <w:b/>
                <w:bCs/>
                <w:noProof/>
              </w:rPr>
            </w:pPr>
            <w:r w:rsidRPr="0094037D">
              <w:rPr>
                <w:rFonts w:ascii="Arial" w:hAnsi="Arial" w:cs="Arial"/>
                <w:b/>
                <w:bCs/>
                <w:noProof/>
              </w:rPr>
              <w:t>Hos Oppdragsgiver</w:t>
            </w:r>
          </w:p>
        </w:tc>
        <w:tc>
          <w:tcPr>
            <w:tcW w:w="4702" w:type="dxa"/>
            <w:gridSpan w:val="2"/>
          </w:tcPr>
          <w:p w14:paraId="4E74FC4E" w14:textId="77777777" w:rsidR="0094037D" w:rsidRPr="0094037D" w:rsidRDefault="0094037D" w:rsidP="00DD77A8">
            <w:pPr>
              <w:rPr>
                <w:rFonts w:ascii="Arial" w:hAnsi="Arial" w:cs="Arial"/>
                <w:b/>
                <w:bCs/>
                <w:noProof/>
              </w:rPr>
            </w:pPr>
            <w:r w:rsidRPr="0094037D">
              <w:rPr>
                <w:rFonts w:ascii="Arial" w:hAnsi="Arial" w:cs="Arial"/>
                <w:b/>
                <w:bCs/>
                <w:noProof/>
              </w:rPr>
              <w:t>Hos Leverandøren</w:t>
            </w:r>
          </w:p>
        </w:tc>
      </w:tr>
      <w:tr w:rsidR="0094037D" w14:paraId="1DC97AEB" w14:textId="77777777" w:rsidTr="00DD77A8">
        <w:tc>
          <w:tcPr>
            <w:tcW w:w="1129" w:type="dxa"/>
          </w:tcPr>
          <w:p w14:paraId="11B6212A" w14:textId="77777777" w:rsidR="0094037D" w:rsidRPr="0094037D" w:rsidRDefault="0094037D" w:rsidP="00DD77A8">
            <w:pPr>
              <w:rPr>
                <w:rFonts w:ascii="Arial" w:hAnsi="Arial" w:cs="Arial"/>
                <w:b/>
                <w:bCs/>
                <w:noProof/>
              </w:rPr>
            </w:pPr>
            <w:r w:rsidRPr="0094037D">
              <w:rPr>
                <w:rFonts w:ascii="Arial" w:hAnsi="Arial" w:cs="Arial"/>
                <w:noProof/>
              </w:rPr>
              <w:t>Navn:</w:t>
            </w:r>
          </w:p>
        </w:tc>
        <w:tc>
          <w:tcPr>
            <w:tcW w:w="3571" w:type="dxa"/>
          </w:tcPr>
          <w:p w14:paraId="19FC4E19" w14:textId="77777777" w:rsidR="0094037D" w:rsidRDefault="0094037D" w:rsidP="00DD77A8">
            <w:pPr>
              <w:rPr>
                <w:rFonts w:ascii="Arial" w:hAnsi="Arial" w:cs="Arial"/>
                <w:b/>
                <w:bCs/>
                <w:noProof/>
              </w:rPr>
            </w:pPr>
          </w:p>
          <w:p w14:paraId="1322F78A" w14:textId="1007E581" w:rsidR="0094037D" w:rsidRPr="0094037D" w:rsidRDefault="0094037D" w:rsidP="00DD77A8">
            <w:pPr>
              <w:rPr>
                <w:rFonts w:ascii="Arial" w:hAnsi="Arial" w:cs="Arial"/>
                <w:b/>
                <w:bCs/>
                <w:noProof/>
              </w:rPr>
            </w:pPr>
          </w:p>
        </w:tc>
        <w:tc>
          <w:tcPr>
            <w:tcW w:w="1107" w:type="dxa"/>
          </w:tcPr>
          <w:p w14:paraId="3F7F3436" w14:textId="77777777" w:rsidR="0094037D" w:rsidRPr="0094037D" w:rsidRDefault="0094037D" w:rsidP="00DD77A8">
            <w:pPr>
              <w:rPr>
                <w:rFonts w:ascii="Arial" w:hAnsi="Arial" w:cs="Arial"/>
                <w:b/>
                <w:bCs/>
                <w:noProof/>
              </w:rPr>
            </w:pPr>
            <w:r w:rsidRPr="0094037D">
              <w:rPr>
                <w:rFonts w:ascii="Arial" w:hAnsi="Arial" w:cs="Arial"/>
                <w:noProof/>
              </w:rPr>
              <w:t>Navn:</w:t>
            </w:r>
          </w:p>
        </w:tc>
        <w:tc>
          <w:tcPr>
            <w:tcW w:w="3595" w:type="dxa"/>
          </w:tcPr>
          <w:p w14:paraId="0E02D59C" w14:textId="77777777" w:rsidR="0094037D" w:rsidRPr="0094037D" w:rsidRDefault="0094037D" w:rsidP="00DD77A8">
            <w:pPr>
              <w:rPr>
                <w:rFonts w:ascii="Arial" w:hAnsi="Arial" w:cs="Arial"/>
                <w:b/>
                <w:bCs/>
                <w:noProof/>
              </w:rPr>
            </w:pPr>
          </w:p>
        </w:tc>
      </w:tr>
      <w:tr w:rsidR="0094037D" w14:paraId="6F7B70FA" w14:textId="77777777" w:rsidTr="00DD77A8">
        <w:tc>
          <w:tcPr>
            <w:tcW w:w="1129" w:type="dxa"/>
          </w:tcPr>
          <w:p w14:paraId="557D5A84" w14:textId="77777777" w:rsidR="0094037D" w:rsidRPr="0094037D" w:rsidRDefault="0094037D" w:rsidP="00DD77A8">
            <w:pPr>
              <w:rPr>
                <w:rFonts w:ascii="Arial" w:hAnsi="Arial" w:cs="Arial"/>
                <w:b/>
                <w:bCs/>
                <w:noProof/>
              </w:rPr>
            </w:pPr>
            <w:r w:rsidRPr="0094037D">
              <w:rPr>
                <w:rFonts w:ascii="Arial" w:hAnsi="Arial" w:cs="Arial"/>
                <w:noProof/>
              </w:rPr>
              <w:t>Stilling:</w:t>
            </w:r>
          </w:p>
        </w:tc>
        <w:tc>
          <w:tcPr>
            <w:tcW w:w="3571" w:type="dxa"/>
          </w:tcPr>
          <w:p w14:paraId="404C60E5" w14:textId="77777777" w:rsidR="0094037D" w:rsidRDefault="0094037D" w:rsidP="00DD77A8">
            <w:pPr>
              <w:rPr>
                <w:rFonts w:ascii="Arial" w:hAnsi="Arial" w:cs="Arial"/>
                <w:b/>
                <w:bCs/>
                <w:noProof/>
              </w:rPr>
            </w:pPr>
          </w:p>
          <w:p w14:paraId="45066F4A" w14:textId="7F4CCC73" w:rsidR="0094037D" w:rsidRPr="0094037D" w:rsidRDefault="0094037D" w:rsidP="00DD77A8">
            <w:pPr>
              <w:rPr>
                <w:rFonts w:ascii="Arial" w:hAnsi="Arial" w:cs="Arial"/>
                <w:b/>
                <w:bCs/>
                <w:noProof/>
              </w:rPr>
            </w:pPr>
          </w:p>
        </w:tc>
        <w:tc>
          <w:tcPr>
            <w:tcW w:w="1107" w:type="dxa"/>
          </w:tcPr>
          <w:p w14:paraId="22E854F5" w14:textId="77777777" w:rsidR="0094037D" w:rsidRPr="0094037D" w:rsidRDefault="0094037D" w:rsidP="00DD77A8">
            <w:pPr>
              <w:rPr>
                <w:rFonts w:ascii="Arial" w:hAnsi="Arial" w:cs="Arial"/>
                <w:b/>
                <w:bCs/>
                <w:noProof/>
              </w:rPr>
            </w:pPr>
            <w:r w:rsidRPr="0094037D">
              <w:rPr>
                <w:rFonts w:ascii="Arial" w:hAnsi="Arial" w:cs="Arial"/>
                <w:noProof/>
              </w:rPr>
              <w:t>Stilling:</w:t>
            </w:r>
          </w:p>
        </w:tc>
        <w:tc>
          <w:tcPr>
            <w:tcW w:w="3595" w:type="dxa"/>
          </w:tcPr>
          <w:p w14:paraId="46100422" w14:textId="77777777" w:rsidR="0094037D" w:rsidRPr="0094037D" w:rsidRDefault="0094037D" w:rsidP="00DD77A8">
            <w:pPr>
              <w:rPr>
                <w:rFonts w:ascii="Arial" w:hAnsi="Arial" w:cs="Arial"/>
                <w:b/>
                <w:bCs/>
                <w:noProof/>
              </w:rPr>
            </w:pPr>
          </w:p>
        </w:tc>
      </w:tr>
      <w:tr w:rsidR="0094037D" w14:paraId="46583931" w14:textId="77777777" w:rsidTr="00DD77A8">
        <w:tc>
          <w:tcPr>
            <w:tcW w:w="1129" w:type="dxa"/>
          </w:tcPr>
          <w:p w14:paraId="6DAA24D9" w14:textId="77777777" w:rsidR="0094037D" w:rsidRPr="0094037D" w:rsidRDefault="0094037D" w:rsidP="00DD77A8">
            <w:pPr>
              <w:rPr>
                <w:rFonts w:ascii="Arial" w:hAnsi="Arial" w:cs="Arial"/>
                <w:b/>
                <w:bCs/>
                <w:noProof/>
              </w:rPr>
            </w:pPr>
            <w:r w:rsidRPr="0094037D">
              <w:rPr>
                <w:rFonts w:ascii="Arial" w:hAnsi="Arial" w:cs="Arial"/>
                <w:noProof/>
              </w:rPr>
              <w:t>Telefon:</w:t>
            </w:r>
          </w:p>
        </w:tc>
        <w:tc>
          <w:tcPr>
            <w:tcW w:w="3571" w:type="dxa"/>
          </w:tcPr>
          <w:p w14:paraId="7CBFE8AD" w14:textId="77777777" w:rsidR="0094037D" w:rsidRDefault="0094037D" w:rsidP="00DD77A8">
            <w:pPr>
              <w:rPr>
                <w:rFonts w:ascii="Arial" w:hAnsi="Arial" w:cs="Arial"/>
                <w:b/>
                <w:bCs/>
                <w:noProof/>
              </w:rPr>
            </w:pPr>
          </w:p>
          <w:p w14:paraId="335486C1" w14:textId="4D2E1A9D" w:rsidR="0094037D" w:rsidRPr="0094037D" w:rsidRDefault="0094037D" w:rsidP="00DD77A8">
            <w:pPr>
              <w:rPr>
                <w:rFonts w:ascii="Arial" w:hAnsi="Arial" w:cs="Arial"/>
                <w:b/>
                <w:bCs/>
                <w:noProof/>
              </w:rPr>
            </w:pPr>
          </w:p>
        </w:tc>
        <w:tc>
          <w:tcPr>
            <w:tcW w:w="1107" w:type="dxa"/>
          </w:tcPr>
          <w:p w14:paraId="4CC25F92" w14:textId="77777777" w:rsidR="0094037D" w:rsidRPr="0094037D" w:rsidRDefault="0094037D" w:rsidP="00DD77A8">
            <w:pPr>
              <w:rPr>
                <w:rFonts w:ascii="Arial" w:hAnsi="Arial" w:cs="Arial"/>
                <w:b/>
                <w:bCs/>
                <w:noProof/>
              </w:rPr>
            </w:pPr>
            <w:r w:rsidRPr="0094037D">
              <w:rPr>
                <w:rFonts w:ascii="Arial" w:hAnsi="Arial" w:cs="Arial"/>
                <w:noProof/>
              </w:rPr>
              <w:t>Telefon:</w:t>
            </w:r>
          </w:p>
        </w:tc>
        <w:tc>
          <w:tcPr>
            <w:tcW w:w="3595" w:type="dxa"/>
          </w:tcPr>
          <w:p w14:paraId="57D94C7D" w14:textId="77777777" w:rsidR="0094037D" w:rsidRPr="0094037D" w:rsidRDefault="0094037D" w:rsidP="00DD77A8">
            <w:pPr>
              <w:rPr>
                <w:rFonts w:ascii="Arial" w:hAnsi="Arial" w:cs="Arial"/>
                <w:b/>
                <w:bCs/>
                <w:noProof/>
              </w:rPr>
            </w:pPr>
          </w:p>
        </w:tc>
      </w:tr>
      <w:tr w:rsidR="0094037D" w14:paraId="75044156" w14:textId="77777777" w:rsidTr="00DD77A8">
        <w:tc>
          <w:tcPr>
            <w:tcW w:w="1129" w:type="dxa"/>
          </w:tcPr>
          <w:p w14:paraId="4196E837" w14:textId="77777777" w:rsidR="0094037D" w:rsidRPr="0094037D" w:rsidRDefault="0094037D" w:rsidP="00DD77A8">
            <w:pPr>
              <w:rPr>
                <w:rFonts w:ascii="Arial" w:hAnsi="Arial" w:cs="Arial"/>
                <w:b/>
                <w:bCs/>
                <w:noProof/>
              </w:rPr>
            </w:pPr>
            <w:r w:rsidRPr="0094037D">
              <w:rPr>
                <w:rFonts w:ascii="Arial" w:hAnsi="Arial" w:cs="Arial"/>
                <w:noProof/>
              </w:rPr>
              <w:t>E-post:</w:t>
            </w:r>
          </w:p>
        </w:tc>
        <w:tc>
          <w:tcPr>
            <w:tcW w:w="3571" w:type="dxa"/>
          </w:tcPr>
          <w:p w14:paraId="764ADD01" w14:textId="77777777" w:rsidR="0094037D" w:rsidRDefault="0094037D" w:rsidP="00DD77A8">
            <w:pPr>
              <w:rPr>
                <w:rFonts w:ascii="Arial" w:hAnsi="Arial" w:cs="Arial"/>
                <w:b/>
                <w:bCs/>
                <w:noProof/>
              </w:rPr>
            </w:pPr>
          </w:p>
          <w:p w14:paraId="55575088" w14:textId="694E2769" w:rsidR="0094037D" w:rsidRPr="0094037D" w:rsidRDefault="0094037D" w:rsidP="00DD77A8">
            <w:pPr>
              <w:rPr>
                <w:rFonts w:ascii="Arial" w:hAnsi="Arial" w:cs="Arial"/>
                <w:b/>
                <w:bCs/>
                <w:noProof/>
              </w:rPr>
            </w:pPr>
          </w:p>
        </w:tc>
        <w:tc>
          <w:tcPr>
            <w:tcW w:w="1107" w:type="dxa"/>
          </w:tcPr>
          <w:p w14:paraId="11B96759" w14:textId="77777777" w:rsidR="0094037D" w:rsidRPr="0094037D" w:rsidRDefault="0094037D" w:rsidP="00DD77A8">
            <w:pPr>
              <w:rPr>
                <w:rFonts w:ascii="Arial" w:hAnsi="Arial" w:cs="Arial"/>
                <w:b/>
                <w:bCs/>
                <w:noProof/>
              </w:rPr>
            </w:pPr>
            <w:r w:rsidRPr="0094037D">
              <w:rPr>
                <w:rFonts w:ascii="Arial" w:hAnsi="Arial" w:cs="Arial"/>
                <w:noProof/>
              </w:rPr>
              <w:t>E-post:</w:t>
            </w:r>
          </w:p>
        </w:tc>
        <w:tc>
          <w:tcPr>
            <w:tcW w:w="3595" w:type="dxa"/>
          </w:tcPr>
          <w:p w14:paraId="10BE7111" w14:textId="77777777" w:rsidR="0094037D" w:rsidRPr="0094037D" w:rsidRDefault="0094037D" w:rsidP="00DD77A8">
            <w:pPr>
              <w:rPr>
                <w:rFonts w:ascii="Arial" w:hAnsi="Arial" w:cs="Arial"/>
                <w:b/>
                <w:bCs/>
                <w:noProof/>
              </w:rPr>
            </w:pPr>
          </w:p>
        </w:tc>
      </w:tr>
    </w:tbl>
    <w:p w14:paraId="3F4B67DE" w14:textId="77777777" w:rsidR="0094037D" w:rsidRPr="00332AD2" w:rsidRDefault="0094037D" w:rsidP="0094037D">
      <w:pPr>
        <w:rPr>
          <w:b/>
          <w:bCs/>
          <w:noProof/>
        </w:rPr>
      </w:pPr>
      <w:r w:rsidRPr="00332AD2">
        <w:rPr>
          <w:noProof/>
        </w:rPr>
        <w:tab/>
      </w:r>
      <w:r w:rsidRPr="00332AD2">
        <w:rPr>
          <w:noProof/>
        </w:rPr>
        <w:tab/>
      </w:r>
    </w:p>
    <w:p w14:paraId="4ADC9194" w14:textId="77777777" w:rsidR="0094037D" w:rsidRPr="00332AD2" w:rsidRDefault="0094037D" w:rsidP="0094037D">
      <w:pPr>
        <w:rPr>
          <w:noProof/>
        </w:rPr>
      </w:pPr>
      <w:r w:rsidRPr="00332AD2">
        <w:rPr>
          <w:noProof/>
        </w:rPr>
        <w:tab/>
      </w:r>
      <w:r w:rsidRPr="00332AD2">
        <w:rPr>
          <w:noProof/>
        </w:rPr>
        <w:tab/>
      </w:r>
      <w:r w:rsidRPr="00332AD2">
        <w:rPr>
          <w:noProof/>
        </w:rPr>
        <w:tab/>
      </w:r>
    </w:p>
    <w:p w14:paraId="087C56F1" w14:textId="1316B8C8" w:rsidR="00930369" w:rsidRDefault="00930369" w:rsidP="00930369">
      <w:pPr>
        <w:rPr>
          <w:b/>
          <w:i/>
        </w:rPr>
      </w:pPr>
      <w:bookmarkStart w:id="0" w:name="_Toc419960499"/>
      <w:bookmarkEnd w:id="0"/>
    </w:p>
    <w:p w14:paraId="69BB8A20" w14:textId="5AAED3AD" w:rsidR="0094037D" w:rsidRDefault="0094037D" w:rsidP="00930369">
      <w:pPr>
        <w:rPr>
          <w:b/>
          <w:i/>
        </w:rPr>
      </w:pPr>
    </w:p>
    <w:p w14:paraId="7FFB7CD2" w14:textId="4A44F5EF" w:rsidR="0094037D" w:rsidRDefault="0094037D" w:rsidP="00930369">
      <w:pPr>
        <w:rPr>
          <w:b/>
          <w:i/>
        </w:rPr>
      </w:pPr>
    </w:p>
    <w:p w14:paraId="529BADD6" w14:textId="34AC4DAD" w:rsidR="0094037D" w:rsidRDefault="0094037D" w:rsidP="00930369">
      <w:pPr>
        <w:rPr>
          <w:b/>
          <w:i/>
        </w:rPr>
      </w:pPr>
    </w:p>
    <w:p w14:paraId="512CB053" w14:textId="604B1745" w:rsidR="0094037D" w:rsidRDefault="0094037D" w:rsidP="00930369">
      <w:pPr>
        <w:rPr>
          <w:b/>
          <w:i/>
        </w:rPr>
      </w:pPr>
    </w:p>
    <w:bookmarkStart w:id="1" w:name="_Hlk106695969" w:displacedByCustomXml="next"/>
    <w:sdt>
      <w:sdtPr>
        <w:rPr>
          <w:rFonts w:asciiTheme="minorHAnsi" w:eastAsia="Times New Roman" w:hAnsiTheme="minorHAnsi" w:cs="Times New Roman"/>
          <w:b w:val="0"/>
          <w:bCs w:val="0"/>
          <w:color w:val="auto"/>
          <w:sz w:val="22"/>
          <w:szCs w:val="22"/>
        </w:rPr>
        <w:id w:val="-1257742495"/>
        <w:docPartObj>
          <w:docPartGallery w:val="Table of Contents"/>
          <w:docPartUnique/>
        </w:docPartObj>
      </w:sdtPr>
      <w:sdtContent>
        <w:p w14:paraId="252011A7" w14:textId="6406EFF2" w:rsidR="00930369" w:rsidRDefault="00930369" w:rsidP="00930369">
          <w:pPr>
            <w:pStyle w:val="Overskriftforinnholdsfortegnelse"/>
          </w:pPr>
          <w:r w:rsidRPr="004E2DAC">
            <w:rPr>
              <w:rFonts w:ascii="Calibri" w:hAnsi="Calibri"/>
              <w:color w:val="auto"/>
            </w:rPr>
            <w:t>I</w:t>
          </w:r>
          <w:r w:rsidR="004E2DAC">
            <w:rPr>
              <w:rFonts w:ascii="Calibri" w:hAnsi="Calibri"/>
              <w:color w:val="auto"/>
            </w:rPr>
            <w:t>NNHOLD</w:t>
          </w:r>
        </w:p>
        <w:p w14:paraId="3B5BE883" w14:textId="21FC0125" w:rsidR="0067171A" w:rsidRDefault="00930369">
          <w:pPr>
            <w:pStyle w:val="INNH1"/>
            <w:tabs>
              <w:tab w:val="left" w:pos="440"/>
              <w:tab w:val="right" w:leader="dot" w:pos="9060"/>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2407013" w:history="1">
            <w:r w:rsidR="0067171A" w:rsidRPr="003E0949">
              <w:rPr>
                <w:rStyle w:val="Hyperkobling"/>
                <w:noProof/>
              </w:rPr>
              <w:t>1</w:t>
            </w:r>
            <w:r w:rsidR="0067171A">
              <w:rPr>
                <w:rFonts w:eastAsiaTheme="minorEastAsia" w:cstheme="minorBidi"/>
                <w:b w:val="0"/>
                <w:bCs w:val="0"/>
                <w:caps w:val="0"/>
                <w:noProof/>
                <w:kern w:val="2"/>
                <w:sz w:val="24"/>
                <w:szCs w:val="24"/>
                <w14:ligatures w14:val="standardContextual"/>
              </w:rPr>
              <w:tab/>
            </w:r>
            <w:r w:rsidR="0067171A" w:rsidRPr="003E0949">
              <w:rPr>
                <w:rStyle w:val="Hyperkobling"/>
                <w:noProof/>
              </w:rPr>
              <w:t>Avtalens dokumenter</w:t>
            </w:r>
            <w:r w:rsidR="0067171A">
              <w:rPr>
                <w:noProof/>
                <w:webHidden/>
              </w:rPr>
              <w:tab/>
            </w:r>
            <w:r w:rsidR="0067171A">
              <w:rPr>
                <w:noProof/>
                <w:webHidden/>
              </w:rPr>
              <w:fldChar w:fldCharType="begin"/>
            </w:r>
            <w:r w:rsidR="0067171A">
              <w:rPr>
                <w:noProof/>
                <w:webHidden/>
              </w:rPr>
              <w:instrText xml:space="preserve"> PAGEREF _Toc232407013 \h </w:instrText>
            </w:r>
            <w:r w:rsidR="0067171A">
              <w:rPr>
                <w:noProof/>
                <w:webHidden/>
              </w:rPr>
            </w:r>
            <w:r w:rsidR="0067171A">
              <w:rPr>
                <w:noProof/>
                <w:webHidden/>
              </w:rPr>
              <w:fldChar w:fldCharType="separate"/>
            </w:r>
            <w:r w:rsidR="0067171A">
              <w:rPr>
                <w:noProof/>
                <w:webHidden/>
              </w:rPr>
              <w:t>4</w:t>
            </w:r>
            <w:r w:rsidR="0067171A">
              <w:rPr>
                <w:noProof/>
                <w:webHidden/>
              </w:rPr>
              <w:fldChar w:fldCharType="end"/>
            </w:r>
          </w:hyperlink>
        </w:p>
        <w:p w14:paraId="4FF3AADA" w14:textId="21F74887" w:rsidR="0067171A" w:rsidRDefault="0067171A">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407014" w:history="1">
            <w:r w:rsidRPr="003E0949">
              <w:rPr>
                <w:rStyle w:val="Hyperkobling"/>
                <w:noProof/>
              </w:rPr>
              <w:t>2</w:t>
            </w:r>
            <w:r>
              <w:rPr>
                <w:rFonts w:eastAsiaTheme="minorEastAsia" w:cstheme="minorBidi"/>
                <w:b w:val="0"/>
                <w:bCs w:val="0"/>
                <w:caps w:val="0"/>
                <w:noProof/>
                <w:kern w:val="2"/>
                <w:sz w:val="24"/>
                <w:szCs w:val="24"/>
                <w14:ligatures w14:val="standardContextual"/>
              </w:rPr>
              <w:tab/>
            </w:r>
            <w:r w:rsidRPr="003E0949">
              <w:rPr>
                <w:rStyle w:val="Hyperkobling"/>
                <w:noProof/>
              </w:rPr>
              <w:t>Hva avtalen gjelder</w:t>
            </w:r>
            <w:r>
              <w:rPr>
                <w:noProof/>
                <w:webHidden/>
              </w:rPr>
              <w:tab/>
            </w:r>
            <w:r>
              <w:rPr>
                <w:noProof/>
                <w:webHidden/>
              </w:rPr>
              <w:fldChar w:fldCharType="begin"/>
            </w:r>
            <w:r>
              <w:rPr>
                <w:noProof/>
                <w:webHidden/>
              </w:rPr>
              <w:instrText xml:space="preserve"> PAGEREF _Toc232407014 \h </w:instrText>
            </w:r>
            <w:r>
              <w:rPr>
                <w:noProof/>
                <w:webHidden/>
              </w:rPr>
            </w:r>
            <w:r>
              <w:rPr>
                <w:noProof/>
                <w:webHidden/>
              </w:rPr>
              <w:fldChar w:fldCharType="separate"/>
            </w:r>
            <w:r>
              <w:rPr>
                <w:noProof/>
                <w:webHidden/>
              </w:rPr>
              <w:t>4</w:t>
            </w:r>
            <w:r>
              <w:rPr>
                <w:noProof/>
                <w:webHidden/>
              </w:rPr>
              <w:fldChar w:fldCharType="end"/>
            </w:r>
          </w:hyperlink>
        </w:p>
        <w:p w14:paraId="51EE4F0D" w14:textId="4D4A7785" w:rsidR="0067171A" w:rsidRDefault="0067171A">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407015" w:history="1">
            <w:r w:rsidRPr="003E0949">
              <w:rPr>
                <w:rStyle w:val="Hyperkobling"/>
                <w:noProof/>
              </w:rPr>
              <w:t>3</w:t>
            </w:r>
            <w:r>
              <w:rPr>
                <w:rFonts w:eastAsiaTheme="minorEastAsia" w:cstheme="minorBidi"/>
                <w:b w:val="0"/>
                <w:bCs w:val="0"/>
                <w:caps w:val="0"/>
                <w:noProof/>
                <w:kern w:val="2"/>
                <w:sz w:val="24"/>
                <w:szCs w:val="24"/>
                <w14:ligatures w14:val="standardContextual"/>
              </w:rPr>
              <w:tab/>
            </w:r>
            <w:r w:rsidRPr="003E0949">
              <w:rPr>
                <w:rStyle w:val="Hyperkobling"/>
                <w:noProof/>
              </w:rPr>
              <w:t>Avtaleperiode</w:t>
            </w:r>
            <w:r>
              <w:rPr>
                <w:noProof/>
                <w:webHidden/>
              </w:rPr>
              <w:tab/>
            </w:r>
            <w:r>
              <w:rPr>
                <w:noProof/>
                <w:webHidden/>
              </w:rPr>
              <w:fldChar w:fldCharType="begin"/>
            </w:r>
            <w:r>
              <w:rPr>
                <w:noProof/>
                <w:webHidden/>
              </w:rPr>
              <w:instrText xml:space="preserve"> PAGEREF _Toc232407015 \h </w:instrText>
            </w:r>
            <w:r>
              <w:rPr>
                <w:noProof/>
                <w:webHidden/>
              </w:rPr>
            </w:r>
            <w:r>
              <w:rPr>
                <w:noProof/>
                <w:webHidden/>
              </w:rPr>
              <w:fldChar w:fldCharType="separate"/>
            </w:r>
            <w:r>
              <w:rPr>
                <w:noProof/>
                <w:webHidden/>
              </w:rPr>
              <w:t>4</w:t>
            </w:r>
            <w:r>
              <w:rPr>
                <w:noProof/>
                <w:webHidden/>
              </w:rPr>
              <w:fldChar w:fldCharType="end"/>
            </w:r>
          </w:hyperlink>
        </w:p>
        <w:p w14:paraId="3E5B881B" w14:textId="498A3E56" w:rsidR="0067171A" w:rsidRDefault="0067171A">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407016" w:history="1">
            <w:r w:rsidRPr="003E0949">
              <w:rPr>
                <w:rStyle w:val="Hyperkobling"/>
                <w:noProof/>
              </w:rPr>
              <w:t>4</w:t>
            </w:r>
            <w:r>
              <w:rPr>
                <w:rFonts w:eastAsiaTheme="minorEastAsia" w:cstheme="minorBidi"/>
                <w:b w:val="0"/>
                <w:bCs w:val="0"/>
                <w:caps w:val="0"/>
                <w:noProof/>
                <w:kern w:val="2"/>
                <w:sz w:val="24"/>
                <w:szCs w:val="24"/>
                <w14:ligatures w14:val="standardContextual"/>
              </w:rPr>
              <w:tab/>
            </w:r>
            <w:r w:rsidRPr="003E0949">
              <w:rPr>
                <w:rStyle w:val="Hyperkobling"/>
                <w:noProof/>
              </w:rPr>
              <w:t>Bestilling og kjøp</w:t>
            </w:r>
            <w:r>
              <w:rPr>
                <w:noProof/>
                <w:webHidden/>
              </w:rPr>
              <w:tab/>
            </w:r>
            <w:r>
              <w:rPr>
                <w:noProof/>
                <w:webHidden/>
              </w:rPr>
              <w:fldChar w:fldCharType="begin"/>
            </w:r>
            <w:r>
              <w:rPr>
                <w:noProof/>
                <w:webHidden/>
              </w:rPr>
              <w:instrText xml:space="preserve"> PAGEREF _Toc232407016 \h </w:instrText>
            </w:r>
            <w:r>
              <w:rPr>
                <w:noProof/>
                <w:webHidden/>
              </w:rPr>
            </w:r>
            <w:r>
              <w:rPr>
                <w:noProof/>
                <w:webHidden/>
              </w:rPr>
              <w:fldChar w:fldCharType="separate"/>
            </w:r>
            <w:r>
              <w:rPr>
                <w:noProof/>
                <w:webHidden/>
              </w:rPr>
              <w:t>4</w:t>
            </w:r>
            <w:r>
              <w:rPr>
                <w:noProof/>
                <w:webHidden/>
              </w:rPr>
              <w:fldChar w:fldCharType="end"/>
            </w:r>
          </w:hyperlink>
        </w:p>
        <w:p w14:paraId="58813A3D" w14:textId="55078B74" w:rsidR="0067171A" w:rsidRDefault="0067171A">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407017" w:history="1">
            <w:r w:rsidRPr="003E0949">
              <w:rPr>
                <w:rStyle w:val="Hyperkobling"/>
                <w:noProof/>
              </w:rPr>
              <w:t>5</w:t>
            </w:r>
            <w:r>
              <w:rPr>
                <w:rFonts w:eastAsiaTheme="minorEastAsia" w:cstheme="minorBidi"/>
                <w:b w:val="0"/>
                <w:bCs w:val="0"/>
                <w:caps w:val="0"/>
                <w:noProof/>
                <w:kern w:val="2"/>
                <w:sz w:val="24"/>
                <w:szCs w:val="24"/>
                <w14:ligatures w14:val="standardContextual"/>
              </w:rPr>
              <w:tab/>
            </w:r>
            <w:r w:rsidRPr="003E0949">
              <w:rPr>
                <w:rStyle w:val="Hyperkobling"/>
                <w:noProof/>
              </w:rPr>
              <w:t>Levering</w:t>
            </w:r>
            <w:r>
              <w:rPr>
                <w:noProof/>
                <w:webHidden/>
              </w:rPr>
              <w:tab/>
            </w:r>
            <w:r>
              <w:rPr>
                <w:noProof/>
                <w:webHidden/>
              </w:rPr>
              <w:fldChar w:fldCharType="begin"/>
            </w:r>
            <w:r>
              <w:rPr>
                <w:noProof/>
                <w:webHidden/>
              </w:rPr>
              <w:instrText xml:space="preserve"> PAGEREF _Toc232407017 \h </w:instrText>
            </w:r>
            <w:r>
              <w:rPr>
                <w:noProof/>
                <w:webHidden/>
              </w:rPr>
            </w:r>
            <w:r>
              <w:rPr>
                <w:noProof/>
                <w:webHidden/>
              </w:rPr>
              <w:fldChar w:fldCharType="separate"/>
            </w:r>
            <w:r>
              <w:rPr>
                <w:noProof/>
                <w:webHidden/>
              </w:rPr>
              <w:t>4</w:t>
            </w:r>
            <w:r>
              <w:rPr>
                <w:noProof/>
                <w:webHidden/>
              </w:rPr>
              <w:fldChar w:fldCharType="end"/>
            </w:r>
          </w:hyperlink>
        </w:p>
        <w:p w14:paraId="70A42C78" w14:textId="7F12D778" w:rsidR="0067171A" w:rsidRDefault="0067171A">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407018" w:history="1">
            <w:r w:rsidRPr="003E0949">
              <w:rPr>
                <w:rStyle w:val="Hyperkobling"/>
                <w:noProof/>
              </w:rPr>
              <w:t>6</w:t>
            </w:r>
            <w:r>
              <w:rPr>
                <w:rFonts w:eastAsiaTheme="minorEastAsia" w:cstheme="minorBidi"/>
                <w:b w:val="0"/>
                <w:bCs w:val="0"/>
                <w:caps w:val="0"/>
                <w:noProof/>
                <w:kern w:val="2"/>
                <w:sz w:val="24"/>
                <w:szCs w:val="24"/>
                <w14:ligatures w14:val="standardContextual"/>
              </w:rPr>
              <w:tab/>
            </w:r>
            <w:r w:rsidRPr="003E0949">
              <w:rPr>
                <w:rStyle w:val="Hyperkobling"/>
                <w:noProof/>
              </w:rPr>
              <w:t>Kvalitet og holdbarhet</w:t>
            </w:r>
            <w:r>
              <w:rPr>
                <w:noProof/>
                <w:webHidden/>
              </w:rPr>
              <w:tab/>
            </w:r>
            <w:r>
              <w:rPr>
                <w:noProof/>
                <w:webHidden/>
              </w:rPr>
              <w:fldChar w:fldCharType="begin"/>
            </w:r>
            <w:r>
              <w:rPr>
                <w:noProof/>
                <w:webHidden/>
              </w:rPr>
              <w:instrText xml:space="preserve"> PAGEREF _Toc232407018 \h </w:instrText>
            </w:r>
            <w:r>
              <w:rPr>
                <w:noProof/>
                <w:webHidden/>
              </w:rPr>
            </w:r>
            <w:r>
              <w:rPr>
                <w:noProof/>
                <w:webHidden/>
              </w:rPr>
              <w:fldChar w:fldCharType="separate"/>
            </w:r>
            <w:r>
              <w:rPr>
                <w:noProof/>
                <w:webHidden/>
              </w:rPr>
              <w:t>5</w:t>
            </w:r>
            <w:r>
              <w:rPr>
                <w:noProof/>
                <w:webHidden/>
              </w:rPr>
              <w:fldChar w:fldCharType="end"/>
            </w:r>
          </w:hyperlink>
        </w:p>
        <w:p w14:paraId="654AF087" w14:textId="23FB3B77" w:rsidR="0067171A" w:rsidRDefault="0067171A">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407019" w:history="1">
            <w:r w:rsidRPr="003E0949">
              <w:rPr>
                <w:rStyle w:val="Hyperkobling"/>
                <w:noProof/>
              </w:rPr>
              <w:t>7</w:t>
            </w:r>
            <w:r>
              <w:rPr>
                <w:rFonts w:eastAsiaTheme="minorEastAsia" w:cstheme="minorBidi"/>
                <w:b w:val="0"/>
                <w:bCs w:val="0"/>
                <w:caps w:val="0"/>
                <w:noProof/>
                <w:kern w:val="2"/>
                <w:sz w:val="24"/>
                <w:szCs w:val="24"/>
                <w14:ligatures w14:val="standardContextual"/>
              </w:rPr>
              <w:tab/>
            </w:r>
            <w:r w:rsidRPr="003E0949">
              <w:rPr>
                <w:rStyle w:val="Hyperkobling"/>
                <w:noProof/>
              </w:rPr>
              <w:t>Pris og rabatt</w:t>
            </w:r>
            <w:r>
              <w:rPr>
                <w:noProof/>
                <w:webHidden/>
              </w:rPr>
              <w:tab/>
            </w:r>
            <w:r>
              <w:rPr>
                <w:noProof/>
                <w:webHidden/>
              </w:rPr>
              <w:fldChar w:fldCharType="begin"/>
            </w:r>
            <w:r>
              <w:rPr>
                <w:noProof/>
                <w:webHidden/>
              </w:rPr>
              <w:instrText xml:space="preserve"> PAGEREF _Toc232407019 \h </w:instrText>
            </w:r>
            <w:r>
              <w:rPr>
                <w:noProof/>
                <w:webHidden/>
              </w:rPr>
            </w:r>
            <w:r>
              <w:rPr>
                <w:noProof/>
                <w:webHidden/>
              </w:rPr>
              <w:fldChar w:fldCharType="separate"/>
            </w:r>
            <w:r>
              <w:rPr>
                <w:noProof/>
                <w:webHidden/>
              </w:rPr>
              <w:t>5</w:t>
            </w:r>
            <w:r>
              <w:rPr>
                <w:noProof/>
                <w:webHidden/>
              </w:rPr>
              <w:fldChar w:fldCharType="end"/>
            </w:r>
          </w:hyperlink>
        </w:p>
        <w:p w14:paraId="06FA4B7B" w14:textId="3FC66F54" w:rsidR="0067171A" w:rsidRDefault="0067171A">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407020" w:history="1">
            <w:r w:rsidRPr="003E0949">
              <w:rPr>
                <w:rStyle w:val="Hyperkobling"/>
                <w:noProof/>
              </w:rPr>
              <w:t>8</w:t>
            </w:r>
            <w:r>
              <w:rPr>
                <w:rFonts w:eastAsiaTheme="minorEastAsia" w:cstheme="minorBidi"/>
                <w:b w:val="0"/>
                <w:bCs w:val="0"/>
                <w:caps w:val="0"/>
                <w:noProof/>
                <w:kern w:val="2"/>
                <w:sz w:val="24"/>
                <w:szCs w:val="24"/>
                <w14:ligatures w14:val="standardContextual"/>
              </w:rPr>
              <w:tab/>
            </w:r>
            <w:r w:rsidRPr="003E0949">
              <w:rPr>
                <w:rStyle w:val="Hyperkobling"/>
                <w:noProof/>
              </w:rPr>
              <w:t>Fakturering og betaling</w:t>
            </w:r>
            <w:r>
              <w:rPr>
                <w:noProof/>
                <w:webHidden/>
              </w:rPr>
              <w:tab/>
            </w:r>
            <w:r>
              <w:rPr>
                <w:noProof/>
                <w:webHidden/>
              </w:rPr>
              <w:fldChar w:fldCharType="begin"/>
            </w:r>
            <w:r>
              <w:rPr>
                <w:noProof/>
                <w:webHidden/>
              </w:rPr>
              <w:instrText xml:space="preserve"> PAGEREF _Toc232407020 \h </w:instrText>
            </w:r>
            <w:r>
              <w:rPr>
                <w:noProof/>
                <w:webHidden/>
              </w:rPr>
            </w:r>
            <w:r>
              <w:rPr>
                <w:noProof/>
                <w:webHidden/>
              </w:rPr>
              <w:fldChar w:fldCharType="separate"/>
            </w:r>
            <w:r>
              <w:rPr>
                <w:noProof/>
                <w:webHidden/>
              </w:rPr>
              <w:t>5</w:t>
            </w:r>
            <w:r>
              <w:rPr>
                <w:noProof/>
                <w:webHidden/>
              </w:rPr>
              <w:fldChar w:fldCharType="end"/>
            </w:r>
          </w:hyperlink>
        </w:p>
        <w:p w14:paraId="4B2E5864" w14:textId="1CAFD7A2" w:rsidR="0067171A" w:rsidRDefault="0067171A">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32407021" w:history="1">
            <w:r w:rsidRPr="003E0949">
              <w:rPr>
                <w:rStyle w:val="Hyperkobling"/>
                <w:noProof/>
              </w:rPr>
              <w:t>9</w:t>
            </w:r>
            <w:r>
              <w:rPr>
                <w:rFonts w:eastAsiaTheme="minorEastAsia" w:cstheme="minorBidi"/>
                <w:b w:val="0"/>
                <w:bCs w:val="0"/>
                <w:caps w:val="0"/>
                <w:noProof/>
                <w:kern w:val="2"/>
                <w:sz w:val="24"/>
                <w:szCs w:val="24"/>
                <w14:ligatures w14:val="standardContextual"/>
              </w:rPr>
              <w:tab/>
            </w:r>
            <w:r w:rsidRPr="003E0949">
              <w:rPr>
                <w:rStyle w:val="Hyperkobling"/>
                <w:noProof/>
              </w:rPr>
              <w:t>Miljø og matsvinn</w:t>
            </w:r>
            <w:r>
              <w:rPr>
                <w:noProof/>
                <w:webHidden/>
              </w:rPr>
              <w:tab/>
            </w:r>
            <w:r>
              <w:rPr>
                <w:noProof/>
                <w:webHidden/>
              </w:rPr>
              <w:fldChar w:fldCharType="begin"/>
            </w:r>
            <w:r>
              <w:rPr>
                <w:noProof/>
                <w:webHidden/>
              </w:rPr>
              <w:instrText xml:space="preserve"> PAGEREF _Toc232407021 \h </w:instrText>
            </w:r>
            <w:r>
              <w:rPr>
                <w:noProof/>
                <w:webHidden/>
              </w:rPr>
            </w:r>
            <w:r>
              <w:rPr>
                <w:noProof/>
                <w:webHidden/>
              </w:rPr>
              <w:fldChar w:fldCharType="separate"/>
            </w:r>
            <w:r>
              <w:rPr>
                <w:noProof/>
                <w:webHidden/>
              </w:rPr>
              <w:t>5</w:t>
            </w:r>
            <w:r>
              <w:rPr>
                <w:noProof/>
                <w:webHidden/>
              </w:rPr>
              <w:fldChar w:fldCharType="end"/>
            </w:r>
          </w:hyperlink>
        </w:p>
        <w:p w14:paraId="4C01E2B2" w14:textId="34B151B9" w:rsidR="0067171A" w:rsidRDefault="0067171A">
          <w:pPr>
            <w:pStyle w:val="INNH1"/>
            <w:tabs>
              <w:tab w:val="left" w:pos="660"/>
              <w:tab w:val="right" w:leader="dot" w:pos="9060"/>
            </w:tabs>
            <w:rPr>
              <w:rFonts w:eastAsiaTheme="minorEastAsia" w:cstheme="minorBidi"/>
              <w:b w:val="0"/>
              <w:bCs w:val="0"/>
              <w:caps w:val="0"/>
              <w:noProof/>
              <w:kern w:val="2"/>
              <w:sz w:val="24"/>
              <w:szCs w:val="24"/>
              <w14:ligatures w14:val="standardContextual"/>
            </w:rPr>
          </w:pPr>
          <w:hyperlink w:anchor="_Toc232407022" w:history="1">
            <w:r w:rsidRPr="003E0949">
              <w:rPr>
                <w:rStyle w:val="Hyperkobling"/>
                <w:noProof/>
              </w:rPr>
              <w:t>10</w:t>
            </w:r>
            <w:r>
              <w:rPr>
                <w:rFonts w:eastAsiaTheme="minorEastAsia" w:cstheme="minorBidi"/>
                <w:b w:val="0"/>
                <w:bCs w:val="0"/>
                <w:caps w:val="0"/>
                <w:noProof/>
                <w:kern w:val="2"/>
                <w:sz w:val="24"/>
                <w:szCs w:val="24"/>
                <w14:ligatures w14:val="standardContextual"/>
              </w:rPr>
              <w:tab/>
            </w:r>
            <w:r w:rsidRPr="003E0949">
              <w:rPr>
                <w:rStyle w:val="Hyperkobling"/>
                <w:noProof/>
              </w:rPr>
              <w:t>Kontakt og samarbeid</w:t>
            </w:r>
            <w:r>
              <w:rPr>
                <w:noProof/>
                <w:webHidden/>
              </w:rPr>
              <w:tab/>
            </w:r>
            <w:r>
              <w:rPr>
                <w:noProof/>
                <w:webHidden/>
              </w:rPr>
              <w:fldChar w:fldCharType="begin"/>
            </w:r>
            <w:r>
              <w:rPr>
                <w:noProof/>
                <w:webHidden/>
              </w:rPr>
              <w:instrText xml:space="preserve"> PAGEREF _Toc232407022 \h </w:instrText>
            </w:r>
            <w:r>
              <w:rPr>
                <w:noProof/>
                <w:webHidden/>
              </w:rPr>
            </w:r>
            <w:r>
              <w:rPr>
                <w:noProof/>
                <w:webHidden/>
              </w:rPr>
              <w:fldChar w:fldCharType="separate"/>
            </w:r>
            <w:r>
              <w:rPr>
                <w:noProof/>
                <w:webHidden/>
              </w:rPr>
              <w:t>5</w:t>
            </w:r>
            <w:r>
              <w:rPr>
                <w:noProof/>
                <w:webHidden/>
              </w:rPr>
              <w:fldChar w:fldCharType="end"/>
            </w:r>
          </w:hyperlink>
        </w:p>
        <w:p w14:paraId="7F62B5DB" w14:textId="361698DC" w:rsidR="0067171A" w:rsidRDefault="0067171A">
          <w:pPr>
            <w:pStyle w:val="INNH1"/>
            <w:tabs>
              <w:tab w:val="left" w:pos="660"/>
              <w:tab w:val="right" w:leader="dot" w:pos="9060"/>
            </w:tabs>
            <w:rPr>
              <w:rFonts w:eastAsiaTheme="minorEastAsia" w:cstheme="minorBidi"/>
              <w:b w:val="0"/>
              <w:bCs w:val="0"/>
              <w:caps w:val="0"/>
              <w:noProof/>
              <w:kern w:val="2"/>
              <w:sz w:val="24"/>
              <w:szCs w:val="24"/>
              <w14:ligatures w14:val="standardContextual"/>
            </w:rPr>
          </w:pPr>
          <w:hyperlink w:anchor="_Toc232407023" w:history="1">
            <w:r w:rsidRPr="003E0949">
              <w:rPr>
                <w:rStyle w:val="Hyperkobling"/>
                <w:noProof/>
              </w:rPr>
              <w:t>11</w:t>
            </w:r>
            <w:r>
              <w:rPr>
                <w:rFonts w:eastAsiaTheme="minorEastAsia" w:cstheme="minorBidi"/>
                <w:b w:val="0"/>
                <w:bCs w:val="0"/>
                <w:caps w:val="0"/>
                <w:noProof/>
                <w:kern w:val="2"/>
                <w:sz w:val="24"/>
                <w:szCs w:val="24"/>
                <w14:ligatures w14:val="standardContextual"/>
              </w:rPr>
              <w:tab/>
            </w:r>
            <w:r w:rsidRPr="003E0949">
              <w:rPr>
                <w:rStyle w:val="Hyperkobling"/>
                <w:noProof/>
              </w:rPr>
              <w:t>Bruk av underleverandør</w:t>
            </w:r>
            <w:r>
              <w:rPr>
                <w:noProof/>
                <w:webHidden/>
              </w:rPr>
              <w:tab/>
            </w:r>
            <w:r>
              <w:rPr>
                <w:noProof/>
                <w:webHidden/>
              </w:rPr>
              <w:fldChar w:fldCharType="begin"/>
            </w:r>
            <w:r>
              <w:rPr>
                <w:noProof/>
                <w:webHidden/>
              </w:rPr>
              <w:instrText xml:space="preserve"> PAGEREF _Toc232407023 \h </w:instrText>
            </w:r>
            <w:r>
              <w:rPr>
                <w:noProof/>
                <w:webHidden/>
              </w:rPr>
            </w:r>
            <w:r>
              <w:rPr>
                <w:noProof/>
                <w:webHidden/>
              </w:rPr>
              <w:fldChar w:fldCharType="separate"/>
            </w:r>
            <w:r>
              <w:rPr>
                <w:noProof/>
                <w:webHidden/>
              </w:rPr>
              <w:t>6</w:t>
            </w:r>
            <w:r>
              <w:rPr>
                <w:noProof/>
                <w:webHidden/>
              </w:rPr>
              <w:fldChar w:fldCharType="end"/>
            </w:r>
          </w:hyperlink>
        </w:p>
        <w:p w14:paraId="08E781AE" w14:textId="540423F2" w:rsidR="0067171A" w:rsidRDefault="0067171A">
          <w:pPr>
            <w:pStyle w:val="INNH1"/>
            <w:tabs>
              <w:tab w:val="left" w:pos="660"/>
              <w:tab w:val="right" w:leader="dot" w:pos="9060"/>
            </w:tabs>
            <w:rPr>
              <w:rFonts w:eastAsiaTheme="minorEastAsia" w:cstheme="minorBidi"/>
              <w:b w:val="0"/>
              <w:bCs w:val="0"/>
              <w:caps w:val="0"/>
              <w:noProof/>
              <w:kern w:val="2"/>
              <w:sz w:val="24"/>
              <w:szCs w:val="24"/>
              <w14:ligatures w14:val="standardContextual"/>
            </w:rPr>
          </w:pPr>
          <w:hyperlink w:anchor="_Toc232407024" w:history="1">
            <w:r w:rsidRPr="003E0949">
              <w:rPr>
                <w:rStyle w:val="Hyperkobling"/>
                <w:noProof/>
              </w:rPr>
              <w:t>12</w:t>
            </w:r>
            <w:r>
              <w:rPr>
                <w:rFonts w:eastAsiaTheme="minorEastAsia" w:cstheme="minorBidi"/>
                <w:b w:val="0"/>
                <w:bCs w:val="0"/>
                <w:caps w:val="0"/>
                <w:noProof/>
                <w:kern w:val="2"/>
                <w:sz w:val="24"/>
                <w:szCs w:val="24"/>
                <w14:ligatures w14:val="standardContextual"/>
              </w:rPr>
              <w:tab/>
            </w:r>
            <w:r w:rsidRPr="003E0949">
              <w:rPr>
                <w:rStyle w:val="Hyperkobling"/>
                <w:noProof/>
              </w:rPr>
              <w:t>Lønns- og arbeidsvilkår</w:t>
            </w:r>
            <w:r>
              <w:rPr>
                <w:noProof/>
                <w:webHidden/>
              </w:rPr>
              <w:tab/>
            </w:r>
            <w:r>
              <w:rPr>
                <w:noProof/>
                <w:webHidden/>
              </w:rPr>
              <w:fldChar w:fldCharType="begin"/>
            </w:r>
            <w:r>
              <w:rPr>
                <w:noProof/>
                <w:webHidden/>
              </w:rPr>
              <w:instrText xml:space="preserve"> PAGEREF _Toc232407024 \h </w:instrText>
            </w:r>
            <w:r>
              <w:rPr>
                <w:noProof/>
                <w:webHidden/>
              </w:rPr>
            </w:r>
            <w:r>
              <w:rPr>
                <w:noProof/>
                <w:webHidden/>
              </w:rPr>
              <w:fldChar w:fldCharType="separate"/>
            </w:r>
            <w:r>
              <w:rPr>
                <w:noProof/>
                <w:webHidden/>
              </w:rPr>
              <w:t>6</w:t>
            </w:r>
            <w:r>
              <w:rPr>
                <w:noProof/>
                <w:webHidden/>
              </w:rPr>
              <w:fldChar w:fldCharType="end"/>
            </w:r>
          </w:hyperlink>
        </w:p>
        <w:p w14:paraId="3466B213" w14:textId="682C445F" w:rsidR="0067171A" w:rsidRDefault="0067171A">
          <w:pPr>
            <w:pStyle w:val="INNH1"/>
            <w:tabs>
              <w:tab w:val="left" w:pos="660"/>
              <w:tab w:val="right" w:leader="dot" w:pos="9060"/>
            </w:tabs>
            <w:rPr>
              <w:rFonts w:eastAsiaTheme="minorEastAsia" w:cstheme="minorBidi"/>
              <w:b w:val="0"/>
              <w:bCs w:val="0"/>
              <w:caps w:val="0"/>
              <w:noProof/>
              <w:kern w:val="2"/>
              <w:sz w:val="24"/>
              <w:szCs w:val="24"/>
              <w14:ligatures w14:val="standardContextual"/>
            </w:rPr>
          </w:pPr>
          <w:hyperlink w:anchor="_Toc232407025" w:history="1">
            <w:r w:rsidRPr="003E0949">
              <w:rPr>
                <w:rStyle w:val="Hyperkobling"/>
                <w:noProof/>
              </w:rPr>
              <w:t>13</w:t>
            </w:r>
            <w:r>
              <w:rPr>
                <w:rFonts w:eastAsiaTheme="minorEastAsia" w:cstheme="minorBidi"/>
                <w:b w:val="0"/>
                <w:bCs w:val="0"/>
                <w:caps w:val="0"/>
                <w:noProof/>
                <w:kern w:val="2"/>
                <w:sz w:val="24"/>
                <w:szCs w:val="24"/>
                <w14:ligatures w14:val="standardContextual"/>
              </w:rPr>
              <w:tab/>
            </w:r>
            <w:r w:rsidRPr="003E0949">
              <w:rPr>
                <w:rStyle w:val="Hyperkobling"/>
                <w:noProof/>
              </w:rPr>
              <w:t>Taushetsplikt</w:t>
            </w:r>
            <w:r>
              <w:rPr>
                <w:noProof/>
                <w:webHidden/>
              </w:rPr>
              <w:tab/>
            </w:r>
            <w:r>
              <w:rPr>
                <w:noProof/>
                <w:webHidden/>
              </w:rPr>
              <w:fldChar w:fldCharType="begin"/>
            </w:r>
            <w:r>
              <w:rPr>
                <w:noProof/>
                <w:webHidden/>
              </w:rPr>
              <w:instrText xml:space="preserve"> PAGEREF _Toc232407025 \h </w:instrText>
            </w:r>
            <w:r>
              <w:rPr>
                <w:noProof/>
                <w:webHidden/>
              </w:rPr>
            </w:r>
            <w:r>
              <w:rPr>
                <w:noProof/>
                <w:webHidden/>
              </w:rPr>
              <w:fldChar w:fldCharType="separate"/>
            </w:r>
            <w:r>
              <w:rPr>
                <w:noProof/>
                <w:webHidden/>
              </w:rPr>
              <w:t>6</w:t>
            </w:r>
            <w:r>
              <w:rPr>
                <w:noProof/>
                <w:webHidden/>
              </w:rPr>
              <w:fldChar w:fldCharType="end"/>
            </w:r>
          </w:hyperlink>
        </w:p>
        <w:p w14:paraId="62CA4FC7" w14:textId="2EF3E751" w:rsidR="0067171A" w:rsidRDefault="0067171A">
          <w:pPr>
            <w:pStyle w:val="INNH1"/>
            <w:tabs>
              <w:tab w:val="left" w:pos="660"/>
              <w:tab w:val="right" w:leader="dot" w:pos="9060"/>
            </w:tabs>
            <w:rPr>
              <w:rFonts w:eastAsiaTheme="minorEastAsia" w:cstheme="minorBidi"/>
              <w:b w:val="0"/>
              <w:bCs w:val="0"/>
              <w:caps w:val="0"/>
              <w:noProof/>
              <w:kern w:val="2"/>
              <w:sz w:val="24"/>
              <w:szCs w:val="24"/>
              <w14:ligatures w14:val="standardContextual"/>
            </w:rPr>
          </w:pPr>
          <w:hyperlink w:anchor="_Toc232407026" w:history="1">
            <w:r w:rsidRPr="003E0949">
              <w:rPr>
                <w:rStyle w:val="Hyperkobling"/>
                <w:noProof/>
              </w:rPr>
              <w:t>14</w:t>
            </w:r>
            <w:r>
              <w:rPr>
                <w:rFonts w:eastAsiaTheme="minorEastAsia" w:cstheme="minorBidi"/>
                <w:b w:val="0"/>
                <w:bCs w:val="0"/>
                <w:caps w:val="0"/>
                <w:noProof/>
                <w:kern w:val="2"/>
                <w:sz w:val="24"/>
                <w:szCs w:val="24"/>
                <w14:ligatures w14:val="standardContextual"/>
              </w:rPr>
              <w:tab/>
            </w:r>
            <w:r w:rsidRPr="003E0949">
              <w:rPr>
                <w:rStyle w:val="Hyperkobling"/>
                <w:noProof/>
              </w:rPr>
              <w:t>Mislighold</w:t>
            </w:r>
            <w:r>
              <w:rPr>
                <w:noProof/>
                <w:webHidden/>
              </w:rPr>
              <w:tab/>
            </w:r>
            <w:r>
              <w:rPr>
                <w:noProof/>
                <w:webHidden/>
              </w:rPr>
              <w:fldChar w:fldCharType="begin"/>
            </w:r>
            <w:r>
              <w:rPr>
                <w:noProof/>
                <w:webHidden/>
              </w:rPr>
              <w:instrText xml:space="preserve"> PAGEREF _Toc232407026 \h </w:instrText>
            </w:r>
            <w:r>
              <w:rPr>
                <w:noProof/>
                <w:webHidden/>
              </w:rPr>
            </w:r>
            <w:r>
              <w:rPr>
                <w:noProof/>
                <w:webHidden/>
              </w:rPr>
              <w:fldChar w:fldCharType="separate"/>
            </w:r>
            <w:r>
              <w:rPr>
                <w:noProof/>
                <w:webHidden/>
              </w:rPr>
              <w:t>6</w:t>
            </w:r>
            <w:r>
              <w:rPr>
                <w:noProof/>
                <w:webHidden/>
              </w:rPr>
              <w:fldChar w:fldCharType="end"/>
            </w:r>
          </w:hyperlink>
        </w:p>
        <w:p w14:paraId="06636D13" w14:textId="6DB66D8D" w:rsidR="0067171A" w:rsidRDefault="0067171A">
          <w:pPr>
            <w:pStyle w:val="INNH1"/>
            <w:tabs>
              <w:tab w:val="left" w:pos="660"/>
              <w:tab w:val="right" w:leader="dot" w:pos="9060"/>
            </w:tabs>
            <w:rPr>
              <w:rFonts w:eastAsiaTheme="minorEastAsia" w:cstheme="minorBidi"/>
              <w:b w:val="0"/>
              <w:bCs w:val="0"/>
              <w:caps w:val="0"/>
              <w:noProof/>
              <w:kern w:val="2"/>
              <w:sz w:val="24"/>
              <w:szCs w:val="24"/>
              <w14:ligatures w14:val="standardContextual"/>
            </w:rPr>
          </w:pPr>
          <w:hyperlink w:anchor="_Toc232407027" w:history="1">
            <w:r w:rsidRPr="003E0949">
              <w:rPr>
                <w:rStyle w:val="Hyperkobling"/>
                <w:noProof/>
              </w:rPr>
              <w:t>15</w:t>
            </w:r>
            <w:r>
              <w:rPr>
                <w:rFonts w:eastAsiaTheme="minorEastAsia" w:cstheme="minorBidi"/>
                <w:b w:val="0"/>
                <w:bCs w:val="0"/>
                <w:caps w:val="0"/>
                <w:noProof/>
                <w:kern w:val="2"/>
                <w:sz w:val="24"/>
                <w:szCs w:val="24"/>
                <w14:ligatures w14:val="standardContextual"/>
              </w:rPr>
              <w:tab/>
            </w:r>
            <w:r w:rsidRPr="003E0949">
              <w:rPr>
                <w:rStyle w:val="Hyperkobling"/>
                <w:noProof/>
              </w:rPr>
              <w:t>Oppsigelse</w:t>
            </w:r>
            <w:r>
              <w:rPr>
                <w:noProof/>
                <w:webHidden/>
              </w:rPr>
              <w:tab/>
            </w:r>
            <w:r>
              <w:rPr>
                <w:noProof/>
                <w:webHidden/>
              </w:rPr>
              <w:fldChar w:fldCharType="begin"/>
            </w:r>
            <w:r>
              <w:rPr>
                <w:noProof/>
                <w:webHidden/>
              </w:rPr>
              <w:instrText xml:space="preserve"> PAGEREF _Toc232407027 \h </w:instrText>
            </w:r>
            <w:r>
              <w:rPr>
                <w:noProof/>
                <w:webHidden/>
              </w:rPr>
            </w:r>
            <w:r>
              <w:rPr>
                <w:noProof/>
                <w:webHidden/>
              </w:rPr>
              <w:fldChar w:fldCharType="separate"/>
            </w:r>
            <w:r>
              <w:rPr>
                <w:noProof/>
                <w:webHidden/>
              </w:rPr>
              <w:t>6</w:t>
            </w:r>
            <w:r>
              <w:rPr>
                <w:noProof/>
                <w:webHidden/>
              </w:rPr>
              <w:fldChar w:fldCharType="end"/>
            </w:r>
          </w:hyperlink>
        </w:p>
        <w:p w14:paraId="2F5C14F8" w14:textId="288EADDA" w:rsidR="0067171A" w:rsidRDefault="0067171A">
          <w:pPr>
            <w:pStyle w:val="INNH1"/>
            <w:tabs>
              <w:tab w:val="left" w:pos="660"/>
              <w:tab w:val="right" w:leader="dot" w:pos="9060"/>
            </w:tabs>
            <w:rPr>
              <w:rFonts w:eastAsiaTheme="minorEastAsia" w:cstheme="minorBidi"/>
              <w:b w:val="0"/>
              <w:bCs w:val="0"/>
              <w:caps w:val="0"/>
              <w:noProof/>
              <w:kern w:val="2"/>
              <w:sz w:val="24"/>
              <w:szCs w:val="24"/>
              <w14:ligatures w14:val="standardContextual"/>
            </w:rPr>
          </w:pPr>
          <w:hyperlink w:anchor="_Toc232407028" w:history="1">
            <w:r w:rsidRPr="003E0949">
              <w:rPr>
                <w:rStyle w:val="Hyperkobling"/>
                <w:noProof/>
              </w:rPr>
              <w:t>16</w:t>
            </w:r>
            <w:r>
              <w:rPr>
                <w:rFonts w:eastAsiaTheme="minorEastAsia" w:cstheme="minorBidi"/>
                <w:b w:val="0"/>
                <w:bCs w:val="0"/>
                <w:caps w:val="0"/>
                <w:noProof/>
                <w:kern w:val="2"/>
                <w:sz w:val="24"/>
                <w:szCs w:val="24"/>
                <w14:ligatures w14:val="standardContextual"/>
              </w:rPr>
              <w:tab/>
            </w:r>
            <w:r w:rsidRPr="003E0949">
              <w:rPr>
                <w:rStyle w:val="Hyperkobling"/>
                <w:noProof/>
              </w:rPr>
              <w:t>Endringer i avtalen</w:t>
            </w:r>
            <w:r>
              <w:rPr>
                <w:noProof/>
                <w:webHidden/>
              </w:rPr>
              <w:tab/>
            </w:r>
            <w:r>
              <w:rPr>
                <w:noProof/>
                <w:webHidden/>
              </w:rPr>
              <w:fldChar w:fldCharType="begin"/>
            </w:r>
            <w:r>
              <w:rPr>
                <w:noProof/>
                <w:webHidden/>
              </w:rPr>
              <w:instrText xml:space="preserve"> PAGEREF _Toc232407028 \h </w:instrText>
            </w:r>
            <w:r>
              <w:rPr>
                <w:noProof/>
                <w:webHidden/>
              </w:rPr>
            </w:r>
            <w:r>
              <w:rPr>
                <w:noProof/>
                <w:webHidden/>
              </w:rPr>
              <w:fldChar w:fldCharType="separate"/>
            </w:r>
            <w:r>
              <w:rPr>
                <w:noProof/>
                <w:webHidden/>
              </w:rPr>
              <w:t>6</w:t>
            </w:r>
            <w:r>
              <w:rPr>
                <w:noProof/>
                <w:webHidden/>
              </w:rPr>
              <w:fldChar w:fldCharType="end"/>
            </w:r>
          </w:hyperlink>
        </w:p>
        <w:p w14:paraId="7A9D483B" w14:textId="7BD53F4B" w:rsidR="0067171A" w:rsidRDefault="0067171A">
          <w:pPr>
            <w:pStyle w:val="INNH1"/>
            <w:tabs>
              <w:tab w:val="left" w:pos="660"/>
              <w:tab w:val="right" w:leader="dot" w:pos="9060"/>
            </w:tabs>
            <w:rPr>
              <w:rFonts w:eastAsiaTheme="minorEastAsia" w:cstheme="minorBidi"/>
              <w:b w:val="0"/>
              <w:bCs w:val="0"/>
              <w:caps w:val="0"/>
              <w:noProof/>
              <w:kern w:val="2"/>
              <w:sz w:val="24"/>
              <w:szCs w:val="24"/>
              <w14:ligatures w14:val="standardContextual"/>
            </w:rPr>
          </w:pPr>
          <w:hyperlink w:anchor="_Toc232407029" w:history="1">
            <w:r w:rsidRPr="003E0949">
              <w:rPr>
                <w:rStyle w:val="Hyperkobling"/>
                <w:noProof/>
              </w:rPr>
              <w:t>17</w:t>
            </w:r>
            <w:r>
              <w:rPr>
                <w:rFonts w:eastAsiaTheme="minorEastAsia" w:cstheme="minorBidi"/>
                <w:b w:val="0"/>
                <w:bCs w:val="0"/>
                <w:caps w:val="0"/>
                <w:noProof/>
                <w:kern w:val="2"/>
                <w:sz w:val="24"/>
                <w:szCs w:val="24"/>
                <w14:ligatures w14:val="standardContextual"/>
              </w:rPr>
              <w:tab/>
            </w:r>
            <w:r w:rsidRPr="003E0949">
              <w:rPr>
                <w:rStyle w:val="Hyperkobling"/>
                <w:noProof/>
              </w:rPr>
              <w:t>Tvister</w:t>
            </w:r>
            <w:r>
              <w:rPr>
                <w:noProof/>
                <w:webHidden/>
              </w:rPr>
              <w:tab/>
            </w:r>
            <w:r>
              <w:rPr>
                <w:noProof/>
                <w:webHidden/>
              </w:rPr>
              <w:fldChar w:fldCharType="begin"/>
            </w:r>
            <w:r>
              <w:rPr>
                <w:noProof/>
                <w:webHidden/>
              </w:rPr>
              <w:instrText xml:space="preserve"> PAGEREF _Toc232407029 \h </w:instrText>
            </w:r>
            <w:r>
              <w:rPr>
                <w:noProof/>
                <w:webHidden/>
              </w:rPr>
            </w:r>
            <w:r>
              <w:rPr>
                <w:noProof/>
                <w:webHidden/>
              </w:rPr>
              <w:fldChar w:fldCharType="separate"/>
            </w:r>
            <w:r>
              <w:rPr>
                <w:noProof/>
                <w:webHidden/>
              </w:rPr>
              <w:t>6</w:t>
            </w:r>
            <w:r>
              <w:rPr>
                <w:noProof/>
                <w:webHidden/>
              </w:rPr>
              <w:fldChar w:fldCharType="end"/>
            </w:r>
          </w:hyperlink>
        </w:p>
        <w:p w14:paraId="0AE7F456" w14:textId="7EE8ECFA" w:rsidR="00930369" w:rsidRDefault="00930369" w:rsidP="00930369">
          <w:r>
            <w:rPr>
              <w:b/>
              <w:bCs/>
            </w:rPr>
            <w:fldChar w:fldCharType="end"/>
          </w:r>
        </w:p>
      </w:sdtContent>
    </w:sdt>
    <w:bookmarkEnd w:id="1" w:displacedByCustomXml="prev"/>
    <w:p w14:paraId="6DE81B12" w14:textId="799B7669" w:rsidR="00B158AF" w:rsidRDefault="00930369" w:rsidP="00B158AF">
      <w:pPr>
        <w:pStyle w:val="Overskrift1"/>
      </w:pPr>
      <w:r>
        <w:br w:type="page"/>
      </w:r>
      <w:bookmarkStart w:id="2" w:name="_Toc232407013"/>
      <w:r w:rsidR="00B158AF">
        <w:lastRenderedPageBreak/>
        <w:t>Avtalens dokumenter</w:t>
      </w:r>
      <w:bookmarkEnd w:id="2"/>
    </w:p>
    <w:p w14:paraId="7C636C03" w14:textId="77777777" w:rsidR="00B158AF" w:rsidRDefault="00B158AF" w:rsidP="00B158AF">
      <w:r>
        <w:t>Avtalen består av følgende dokumenter:</w:t>
      </w:r>
    </w:p>
    <w:p w14:paraId="0D339BAA" w14:textId="77777777" w:rsidR="00B158AF" w:rsidRDefault="00B158AF" w:rsidP="00B158AF">
      <w:pPr>
        <w:pStyle w:val="Nummerertliste"/>
        <w:tabs>
          <w:tab w:val="num" w:pos="360"/>
        </w:tabs>
        <w:ind w:left="454" w:hanging="360"/>
      </w:pPr>
      <w:r>
        <w:t>Konkurransegrunnlaget</w:t>
      </w:r>
    </w:p>
    <w:p w14:paraId="0FE783E1" w14:textId="77777777" w:rsidR="00B158AF" w:rsidRDefault="00B158AF" w:rsidP="00B158AF">
      <w:pPr>
        <w:pStyle w:val="Nummerertliste"/>
        <w:tabs>
          <w:tab w:val="num" w:pos="360"/>
        </w:tabs>
        <w:ind w:left="454" w:hanging="360"/>
      </w:pPr>
      <w:r>
        <w:t>Vedlegg 2 – Kravspesifikasjon</w:t>
      </w:r>
    </w:p>
    <w:p w14:paraId="3FBB0E47" w14:textId="77777777" w:rsidR="00B158AF" w:rsidRDefault="00B158AF" w:rsidP="00B158AF">
      <w:pPr>
        <w:pStyle w:val="Nummerertliste"/>
        <w:tabs>
          <w:tab w:val="num" w:pos="360"/>
        </w:tabs>
        <w:ind w:left="454" w:hanging="360"/>
      </w:pPr>
      <w:r>
        <w:t>Leverandørens tilbud, herunder Vedlegg 1 – Tilbudsbrev</w:t>
      </w:r>
    </w:p>
    <w:p w14:paraId="061F94D6" w14:textId="77777777" w:rsidR="00B158AF" w:rsidRDefault="00B158AF" w:rsidP="00B158AF">
      <w:pPr>
        <w:pStyle w:val="Nummerertliste"/>
        <w:tabs>
          <w:tab w:val="num" w:pos="360"/>
        </w:tabs>
        <w:ind w:left="454" w:hanging="360"/>
      </w:pPr>
      <w:r>
        <w:t>Disse kontraktsvilkårene</w:t>
      </w:r>
    </w:p>
    <w:p w14:paraId="049D7D75" w14:textId="77777777" w:rsidR="00B158AF" w:rsidRPr="00B158AF" w:rsidRDefault="00B158AF" w:rsidP="00B158AF">
      <w:pPr>
        <w:pStyle w:val="Nummerertliste"/>
        <w:tabs>
          <w:tab w:val="num" w:pos="360"/>
        </w:tabs>
        <w:ind w:left="454" w:hanging="360"/>
        <w:rPr>
          <w:lang w:val="nb-NO"/>
        </w:rPr>
      </w:pPr>
      <w:r w:rsidRPr="00B158AF">
        <w:rPr>
          <w:lang w:val="nb-NO"/>
        </w:rPr>
        <w:t>Eventuelle skriftlige avklaringer og rettelser gitt i konkurransen</w:t>
      </w:r>
    </w:p>
    <w:p w14:paraId="28E2AF52" w14:textId="77777777" w:rsidR="00B158AF" w:rsidRDefault="00B158AF" w:rsidP="00B158AF">
      <w:r>
        <w:t>Dersom det er motstrid mellom dokumentene, gjelder dokumentene i rekkefølgen over, med mindre annet følger tydelig av sammenhengen.</w:t>
      </w:r>
    </w:p>
    <w:p w14:paraId="1B6CB103" w14:textId="53C6B80E" w:rsidR="00B158AF" w:rsidRDefault="00B158AF" w:rsidP="00B158AF">
      <w:pPr>
        <w:pStyle w:val="Overskrift1"/>
      </w:pPr>
      <w:bookmarkStart w:id="3" w:name="_Toc232407014"/>
      <w:r>
        <w:t>Hva avtalen gjelder</w:t>
      </w:r>
      <w:bookmarkEnd w:id="3"/>
    </w:p>
    <w:p w14:paraId="0D111678" w14:textId="1EDDC73A" w:rsidR="00B158AF" w:rsidRDefault="00B158AF" w:rsidP="00B158AF">
      <w:r>
        <w:t>Avtalen gjelder kjøp av dagligvarer/matvarer fra lokal matbutikk med fysisk utsalgssted/dagligvarebutikk i Midt-Telemark kommune.</w:t>
      </w:r>
      <w:r w:rsidR="0067171A">
        <w:t xml:space="preserve"> </w:t>
      </w:r>
      <w:r>
        <w:t>Avtalen skal brukes av kommunens enheter, for eksempel barnehager, skoler og andre avdelinger.</w:t>
      </w:r>
      <w:r w:rsidR="0067171A">
        <w:t xml:space="preserve"> </w:t>
      </w:r>
      <w:r>
        <w:t>Avtalen omfatter ikke ferskt kjøtt/fisk fra ferskvaredisk, blomster og ferske brødvarer, med mindre annet avtales særskilt.</w:t>
      </w:r>
      <w:r w:rsidR="00C809EC">
        <w:t xml:space="preserve"> </w:t>
      </w:r>
      <w:r>
        <w:t>Oppdragsgiver garanterer ikke et bestemt kjøpsvolum. Kjøp skjer etter kommunens faktiske behov i avtaleperioden.</w:t>
      </w:r>
    </w:p>
    <w:p w14:paraId="6397AA12" w14:textId="622D056A" w:rsidR="00B158AF" w:rsidRDefault="00B158AF" w:rsidP="00B158AF">
      <w:pPr>
        <w:pStyle w:val="Overskrift1"/>
      </w:pPr>
      <w:bookmarkStart w:id="4" w:name="_Toc232407015"/>
      <w:r>
        <w:t>Avtaleperiode</w:t>
      </w:r>
      <w:bookmarkEnd w:id="4"/>
    </w:p>
    <w:p w14:paraId="414324D7" w14:textId="4F1F6066" w:rsidR="00B158AF" w:rsidRDefault="00B158AF" w:rsidP="00B158AF">
      <w:r>
        <w:t>Avtalen gjelder fra 01.10.2026 til 30.09.2028.</w:t>
      </w:r>
      <w:r w:rsidR="00C809EC">
        <w:t xml:space="preserve"> </w:t>
      </w:r>
      <w:r>
        <w:t>Oppdragsgiver har opsjon på å forlenge avtalen med 1 + 1 år, slik at samlet avtaleperiode maksimalt kan bli 4 år.</w:t>
      </w:r>
      <w:r w:rsidR="00C809EC">
        <w:t xml:space="preserve"> Opsjonen forlenges automatisk dersom ikke Oppdragsgiver sier opp opsjonen 3 måneder før</w:t>
      </w:r>
      <w:r w:rsidR="004D3239">
        <w:t xml:space="preserve"> utløpsdato. </w:t>
      </w:r>
    </w:p>
    <w:p w14:paraId="47E931A2" w14:textId="478A3838" w:rsidR="00B158AF" w:rsidRDefault="00B158AF" w:rsidP="00B158AF">
      <w:pPr>
        <w:pStyle w:val="Overskrift1"/>
      </w:pPr>
      <w:bookmarkStart w:id="5" w:name="_Toc232407016"/>
      <w:r>
        <w:t>Bestilling og kjøp</w:t>
      </w:r>
      <w:bookmarkEnd w:id="5"/>
    </w:p>
    <w:p w14:paraId="1533E4D6" w14:textId="3FE600DB" w:rsidR="00B158AF" w:rsidRDefault="00B158AF" w:rsidP="00B158AF">
      <w:r>
        <w:t>Bestilling og kjøp skal gjennomføres på en enkel og praktisk måte for kommunens enheter.</w:t>
      </w:r>
      <w:r w:rsidR="004D3239">
        <w:t xml:space="preserve"> </w:t>
      </w:r>
      <w:r>
        <w:t>For delkonkurranse 1 gjelder avtalen levering av matvarer til kommunens enheter. Leveringstidspunkt, leveringsdager og praktiske rutiner avtales nærmere mellom Leverandøren og den enkelte enhet ved oppstart av avtalen.</w:t>
      </w:r>
      <w:r w:rsidR="004D3239">
        <w:t xml:space="preserve"> </w:t>
      </w:r>
      <w:r>
        <w:t>For delkonkurranse 2 gjelder avtalen kjøp direkte i butikk. Kommunens ansatte skal kunne handle i butikken på kommunens avtale. Kjøpet skal kunne merkes med riktig enhet/avdeling/referanse.</w:t>
      </w:r>
      <w:r w:rsidR="004D3239">
        <w:t xml:space="preserve"> </w:t>
      </w:r>
      <w:r>
        <w:t>Leverandøren skal sørge for at ansatte i butikken som håndterer kommunens kjøp, kjenner til hvordan kjøp på avtalen skal gjennomføres.</w:t>
      </w:r>
    </w:p>
    <w:p w14:paraId="02DE9374" w14:textId="472A1DF4" w:rsidR="00B158AF" w:rsidRDefault="00B158AF" w:rsidP="00B158AF">
      <w:pPr>
        <w:pStyle w:val="Overskrift1"/>
      </w:pPr>
      <w:bookmarkStart w:id="6" w:name="_Toc232407017"/>
      <w:r>
        <w:t>Levering</w:t>
      </w:r>
      <w:bookmarkEnd w:id="6"/>
    </w:p>
    <w:p w14:paraId="0FC69E4E" w14:textId="34A176E7" w:rsidR="00B158AF" w:rsidRDefault="00B158AF" w:rsidP="00B158AF">
      <w:r>
        <w:t>For delkonkurranse 1 skal varene leveres til de leveringsstedene som er avtalt med kommunen. Varene skal bringes inn til avtalt sted og skal ikke settes utendørs.</w:t>
      </w:r>
      <w:r w:rsidR="004337A0">
        <w:t xml:space="preserve"> </w:t>
      </w:r>
      <w:r>
        <w:t>Leverandøren skal gi beskjed så raskt som mulig dersom levering blir forsinket, dersom varer ikke kan leveres, eller dersom det er behov for å avtale endringer.</w:t>
      </w:r>
      <w:r w:rsidR="004337A0">
        <w:t xml:space="preserve"> </w:t>
      </w:r>
      <w:r>
        <w:t>Varer skal pakkes, transporteres og leveres på en måte som sikrer at kvalitet og temperatur ikke forringes.</w:t>
      </w:r>
      <w:r w:rsidR="004337A0">
        <w:t xml:space="preserve"> </w:t>
      </w:r>
      <w:r>
        <w:t>Dersom en vare er utsolgt, skal Leverandøren så langt det er praktisk mulig tilby en tilsvarende vare. Dette skal gjøres på en måte som er praktisk og forståelig for enheten.</w:t>
      </w:r>
    </w:p>
    <w:p w14:paraId="51B3CA7C" w14:textId="1E2E6242" w:rsidR="00B158AF" w:rsidRDefault="00B158AF" w:rsidP="00B158AF">
      <w:pPr>
        <w:pStyle w:val="Overskrift1"/>
      </w:pPr>
      <w:bookmarkStart w:id="7" w:name="_Toc232407018"/>
      <w:r>
        <w:lastRenderedPageBreak/>
        <w:t>Kvalitet og holdbarhet</w:t>
      </w:r>
      <w:bookmarkEnd w:id="7"/>
    </w:p>
    <w:p w14:paraId="07FC1394" w14:textId="21E96BD1" w:rsidR="00B158AF" w:rsidRDefault="00B158AF" w:rsidP="00B158AF">
      <w:r>
        <w:t>Varene som leveres skal ha god kvalitet og være egnet til kommunens bruk.</w:t>
      </w:r>
      <w:r w:rsidR="004337A0">
        <w:t xml:space="preserve"> </w:t>
      </w:r>
      <w:r>
        <w:t>Varene skal oppfylle kravene i kravspesifikasjonen og gjeldende norsk regelverk for matvarer.</w:t>
      </w:r>
      <w:r w:rsidR="004337A0">
        <w:t xml:space="preserve"> </w:t>
      </w:r>
      <w:r>
        <w:t>Varer med kort holdbarhet skal ikke leveres med mindre dette er avtalt med enheten på forhånd.</w:t>
      </w:r>
      <w:r w:rsidR="004337A0">
        <w:t xml:space="preserve"> </w:t>
      </w:r>
      <w:r>
        <w:t>Dersom kommunen mottar varer med feil, skade, manglende kvalitet eller for kort holdbarhet, skal Leverandøren rette opp forholdet så raskt som mulig. Dette kan for eksempel skje ved ny vare, kreditnota eller annen praktisk løsning som avtales med enheten.</w:t>
      </w:r>
    </w:p>
    <w:p w14:paraId="6C87B881" w14:textId="05DFBE0C" w:rsidR="00B158AF" w:rsidRDefault="00B158AF" w:rsidP="00B158AF">
      <w:pPr>
        <w:pStyle w:val="Overskrift1"/>
      </w:pPr>
      <w:bookmarkStart w:id="8" w:name="_Toc232407019"/>
      <w:r>
        <w:t>Pris og rabatt</w:t>
      </w:r>
      <w:bookmarkEnd w:id="8"/>
    </w:p>
    <w:p w14:paraId="638F0FF9" w14:textId="6486CE1B" w:rsidR="00B158AF" w:rsidRDefault="00B158AF" w:rsidP="00B158AF">
      <w:r>
        <w:t>Pris og rabatt følger av Leverandørens tilbud og Vedlegg 2 – Kravspesifikasjon.</w:t>
      </w:r>
      <w:r w:rsidR="004337A0">
        <w:t xml:space="preserve"> </w:t>
      </w:r>
      <w:r>
        <w:t>Tilbudt rabatt gjelder på butikkens ordinære utsalgspris/hyllepris på kjøpstidspunktet, med mindre annet er avtalt.</w:t>
      </w:r>
      <w:r w:rsidR="004337A0">
        <w:t xml:space="preserve"> </w:t>
      </w:r>
      <w:r>
        <w:t xml:space="preserve">For delkonkurranse 1 skal levering være inkludert, med mindre annet tydelig fremgår av </w:t>
      </w:r>
      <w:r w:rsidR="004337A0">
        <w:t>k</w:t>
      </w:r>
      <w:r>
        <w:t>onkurransedokumentene og Leverandørens tilbud.</w:t>
      </w:r>
      <w:r w:rsidR="004337A0">
        <w:t xml:space="preserve"> </w:t>
      </w:r>
      <w:r>
        <w:t>Det skal ikke faktureres gebyrer, fakturagebyr eller andre tillegg som ikke er avtalt.</w:t>
      </w:r>
    </w:p>
    <w:p w14:paraId="0264BBCC" w14:textId="086397D6" w:rsidR="00B158AF" w:rsidRDefault="00B158AF" w:rsidP="00B158AF">
      <w:pPr>
        <w:pStyle w:val="Overskrift1"/>
      </w:pPr>
      <w:bookmarkStart w:id="9" w:name="_Toc232407020"/>
      <w:r>
        <w:t>Fakturering og betaling</w:t>
      </w:r>
      <w:bookmarkEnd w:id="9"/>
    </w:p>
    <w:p w14:paraId="6D8529A5" w14:textId="77777777" w:rsidR="00B158AF" w:rsidRDefault="00B158AF" w:rsidP="00B158AF">
      <w:r>
        <w:t>Leverandøren skal sende elektronisk faktura i EHF-format til Midt-Telemark kommune.</w:t>
      </w:r>
    </w:p>
    <w:p w14:paraId="289B830D" w14:textId="77777777" w:rsidR="00B158AF" w:rsidRDefault="00B158AF" w:rsidP="00B158AF">
      <w:r>
        <w:t>Faktura skal merkes med riktig enhet/avdeling/referanse etter informasjon fra kommunen.</w:t>
      </w:r>
    </w:p>
    <w:p w14:paraId="70FF47B0" w14:textId="77777777" w:rsidR="00B158AF" w:rsidRDefault="00B158AF" w:rsidP="00B158AF">
      <w:r>
        <w:t>Som hovedregel skal hver enhet/avdeling faktureres én gang per måned, med mindre annet avtales.</w:t>
      </w:r>
    </w:p>
    <w:p w14:paraId="74F929C2" w14:textId="51BDEF06" w:rsidR="00B158AF" w:rsidRDefault="00B158AF" w:rsidP="00B158AF">
      <w:r>
        <w:t>Betalingsfrist er 30 dager etter mottatt korrekt faktura.</w:t>
      </w:r>
      <w:r w:rsidR="004337A0">
        <w:t xml:space="preserve"> </w:t>
      </w:r>
      <w:r>
        <w:t>Betaling innebærer ikke at kommunen har godkjent varer med feil eller mangler.</w:t>
      </w:r>
    </w:p>
    <w:p w14:paraId="15C3E1BA" w14:textId="10D8E2FE" w:rsidR="00B158AF" w:rsidRDefault="00B158AF" w:rsidP="00B158AF">
      <w:pPr>
        <w:pStyle w:val="Overskrift1"/>
      </w:pPr>
      <w:bookmarkStart w:id="10" w:name="_Toc232407021"/>
      <w:r>
        <w:t>Miljø og matsvinn</w:t>
      </w:r>
      <w:bookmarkEnd w:id="10"/>
    </w:p>
    <w:p w14:paraId="3F200A5F" w14:textId="314141A6" w:rsidR="00B158AF" w:rsidRDefault="00B158AF" w:rsidP="00B158AF">
      <w:r>
        <w:t>Leverandøren skal gjennomføre leveransen på en måte som tar hensyn til miljøet, så langt det er praktisk mulig.</w:t>
      </w:r>
      <w:r w:rsidR="004337A0">
        <w:t xml:space="preserve"> </w:t>
      </w:r>
      <w:r>
        <w:t>For delkonkurranse 1 skal Leverandøren så langt det er praktisk mulig planlegge levering slik at unødvendig transport unngås.</w:t>
      </w:r>
      <w:r w:rsidR="004337A0">
        <w:t xml:space="preserve"> </w:t>
      </w:r>
      <w:r>
        <w:t>Leverandøren skal ha enkle rutiner for å redusere matsvinn, for eksempel god datokontroll og fornuftig håndtering av varer med kort holdbarhet.</w:t>
      </w:r>
    </w:p>
    <w:p w14:paraId="4B3AA70B" w14:textId="77777777" w:rsidR="00B158AF" w:rsidRDefault="00B158AF" w:rsidP="00B158AF">
      <w:r>
        <w:t>Leverandøren skal ha ordning for sortering, retur eller håndtering av emballasje og avfall.</w:t>
      </w:r>
    </w:p>
    <w:p w14:paraId="2427243E" w14:textId="0F058E54" w:rsidR="00B158AF" w:rsidRDefault="00B158AF" w:rsidP="00B158AF">
      <w:pPr>
        <w:pStyle w:val="Overskrift1"/>
      </w:pPr>
      <w:bookmarkStart w:id="11" w:name="_Toc232407022"/>
      <w:r>
        <w:t>Kontakt og samarbeid</w:t>
      </w:r>
      <w:bookmarkEnd w:id="11"/>
    </w:p>
    <w:p w14:paraId="588EAFEF" w14:textId="37DBD7AD" w:rsidR="00B158AF" w:rsidRDefault="00B158AF" w:rsidP="00B158AF">
      <w:r>
        <w:t>Partene skal samarbeide på en praktisk og ryddig måte i avtaleperioden.</w:t>
      </w:r>
      <w:r w:rsidR="004337A0">
        <w:t xml:space="preserve"> </w:t>
      </w:r>
      <w:r>
        <w:t>Leverandøren skal ha en kontaktperson for avtalen. Kommunen skal få beskjed dersom kontaktpersonen endres.</w:t>
      </w:r>
      <w:r w:rsidR="004337A0">
        <w:t xml:space="preserve"> </w:t>
      </w:r>
      <w:r>
        <w:t>Dersom det oppstår problemer med bestilling, levering, faktura eller andre forhold, skal partene forsøke å løse dette raskt og praktisk.</w:t>
      </w:r>
    </w:p>
    <w:p w14:paraId="750058EF" w14:textId="66860DF9" w:rsidR="00B158AF" w:rsidRDefault="00B158AF" w:rsidP="00B158AF">
      <w:pPr>
        <w:pStyle w:val="Overskrift1"/>
      </w:pPr>
      <w:bookmarkStart w:id="12" w:name="_Toc232407023"/>
      <w:r>
        <w:t>Bruk av underleverandør</w:t>
      </w:r>
      <w:bookmarkEnd w:id="12"/>
    </w:p>
    <w:p w14:paraId="008009B5" w14:textId="7A2FAB3E" w:rsidR="00B158AF" w:rsidRDefault="00B158AF" w:rsidP="00B158AF">
      <w:r>
        <w:t>Leverandøren kan ikke bruke underleverandør til å oppfylle vesentlige deler av avtalen uten at dette er opplyst til og akseptert av Oppdragsgiver.</w:t>
      </w:r>
      <w:r w:rsidR="004337A0">
        <w:t xml:space="preserve"> </w:t>
      </w:r>
      <w:r>
        <w:t>Leverandøren er ansvarlig for underleverandører på samme måte som for egne leveranser.</w:t>
      </w:r>
    </w:p>
    <w:p w14:paraId="4B010978" w14:textId="690CAD64" w:rsidR="00B158AF" w:rsidRDefault="00B158AF" w:rsidP="00B158AF">
      <w:pPr>
        <w:pStyle w:val="Overskrift1"/>
      </w:pPr>
      <w:bookmarkStart w:id="13" w:name="_Toc232407024"/>
      <w:r>
        <w:lastRenderedPageBreak/>
        <w:t>Lønns- og arbeidsvilkår</w:t>
      </w:r>
      <w:bookmarkEnd w:id="13"/>
    </w:p>
    <w:p w14:paraId="6769B133" w14:textId="2E1D819A" w:rsidR="00B158AF" w:rsidRDefault="00B158AF" w:rsidP="00B158AF">
      <w:r>
        <w:t>Leverandøren skal følge gjeldende lover og regler for lønns- og arbeidsvilkår for egne ansatte og eventuelle underleverandører som benyttes til å oppfylle avtalen.</w:t>
      </w:r>
      <w:r w:rsidR="004337A0">
        <w:t xml:space="preserve"> </w:t>
      </w:r>
      <w:r>
        <w:t>Oppdragsgiver kan be om dokumentasjon dersom det er saklig grunn til det.</w:t>
      </w:r>
    </w:p>
    <w:p w14:paraId="5CBFE106" w14:textId="133B7503" w:rsidR="00B158AF" w:rsidRDefault="00B158AF" w:rsidP="00B158AF">
      <w:pPr>
        <w:pStyle w:val="Overskrift1"/>
      </w:pPr>
      <w:bookmarkStart w:id="14" w:name="_Toc232407025"/>
      <w:r>
        <w:t>Taushetsplikt</w:t>
      </w:r>
      <w:bookmarkEnd w:id="14"/>
    </w:p>
    <w:p w14:paraId="48287873" w14:textId="77777777" w:rsidR="00B158AF" w:rsidRDefault="00B158AF" w:rsidP="00B158AF">
      <w:r>
        <w:t>Partene skal ikke dele taushetsbelagte opplysninger de får kjennskap til gjennom avtalen.</w:t>
      </w:r>
    </w:p>
    <w:p w14:paraId="7ADF2B77" w14:textId="4D6C67A0" w:rsidR="00B158AF" w:rsidRDefault="00B158AF" w:rsidP="00B158AF">
      <w:r>
        <w:t>Taushetsplikten gjelder også etter at avtalen er avsluttet.</w:t>
      </w:r>
      <w:r w:rsidR="004337A0">
        <w:t xml:space="preserve"> </w:t>
      </w:r>
      <w:r>
        <w:t>Taushetsplikten er ikke til hinder for innsyn etter offentleglova eller annen lovbestemt plikt til å gi opplysninger.</w:t>
      </w:r>
    </w:p>
    <w:p w14:paraId="5E937854" w14:textId="4697DE7C" w:rsidR="00B158AF" w:rsidRDefault="00B158AF" w:rsidP="00B158AF">
      <w:pPr>
        <w:pStyle w:val="Overskrift1"/>
      </w:pPr>
      <w:bookmarkStart w:id="15" w:name="_Toc232407026"/>
      <w:r>
        <w:t>Mislighold</w:t>
      </w:r>
      <w:bookmarkEnd w:id="15"/>
    </w:p>
    <w:p w14:paraId="5A7C1158" w14:textId="77777777" w:rsidR="00B158AF" w:rsidRDefault="00B158AF" w:rsidP="00B158AF">
      <w:r>
        <w:t>Det foreligger mislighold dersom en av partene ikke oppfyller sine plikter etter avtalen.</w:t>
      </w:r>
    </w:p>
    <w:p w14:paraId="33E715B6" w14:textId="0696014B" w:rsidR="00B158AF" w:rsidRDefault="00B158AF" w:rsidP="00B158AF">
      <w:r>
        <w:t>Ved feil eller mangler skal Leverandøren få mulighet til å rette forholdet innen rimelig tid, dersom dette er praktisk mulig.</w:t>
      </w:r>
      <w:r w:rsidR="004337A0">
        <w:t xml:space="preserve"> </w:t>
      </w:r>
      <w:r>
        <w:t>Dersom Leverandøren gjentatte ganger ikke leverer i samsvar med avtalen, kan Oppdragsgiver kreve prisavslag, holde tilbake betaling, foreta kjøp hos annen leverandør eller si opp/heve avtalen dersom vilkårene for dette er oppfylt.</w:t>
      </w:r>
      <w:r w:rsidR="004337A0">
        <w:t xml:space="preserve"> </w:t>
      </w:r>
      <w:r>
        <w:t>Ved vesentlig mislighold kan avtalen heves med skriftlig varsel.</w:t>
      </w:r>
    </w:p>
    <w:p w14:paraId="4338B245" w14:textId="3D393174" w:rsidR="00B158AF" w:rsidRDefault="00B158AF" w:rsidP="00B158AF">
      <w:pPr>
        <w:pStyle w:val="Overskrift1"/>
      </w:pPr>
      <w:bookmarkStart w:id="16" w:name="_Toc232407027"/>
      <w:r>
        <w:t>Oppsigelse</w:t>
      </w:r>
      <w:bookmarkEnd w:id="16"/>
    </w:p>
    <w:p w14:paraId="711BE205" w14:textId="77777777" w:rsidR="00B158AF" w:rsidRDefault="00B158AF" w:rsidP="00B158AF">
      <w:r>
        <w:t>Oppdragsgiver kan si opp avtalen med 3 måneders skriftlig varsel dersom det foreligger saklig grunn.</w:t>
      </w:r>
    </w:p>
    <w:p w14:paraId="55BADBAB" w14:textId="77777777" w:rsidR="00B158AF" w:rsidRDefault="00B158AF" w:rsidP="00B158AF">
      <w:r>
        <w:t>Leverandøren kan si opp avtalen med 3 måneders skriftlig varsel dersom det foreligger saklig grunn.</w:t>
      </w:r>
    </w:p>
    <w:p w14:paraId="7C8A00B7" w14:textId="3733172D" w:rsidR="00B158AF" w:rsidRDefault="00B158AF" w:rsidP="00B158AF">
      <w:pPr>
        <w:pStyle w:val="Overskrift1"/>
      </w:pPr>
      <w:bookmarkStart w:id="17" w:name="_Toc232407028"/>
      <w:r>
        <w:t>Endringer i avtalen</w:t>
      </w:r>
      <w:bookmarkEnd w:id="17"/>
    </w:p>
    <w:p w14:paraId="221BB40D" w14:textId="4CE97CE0" w:rsidR="00B158AF" w:rsidRDefault="00B158AF" w:rsidP="00B158AF">
      <w:r>
        <w:t>Endringer i avtalen skal avtales skriftlig.</w:t>
      </w:r>
      <w:r w:rsidR="004337A0">
        <w:t xml:space="preserve"> </w:t>
      </w:r>
      <w:r>
        <w:t>Endringer må være innenfor det som er tillatt etter regelverket for offentlige anskaffelser.</w:t>
      </w:r>
    </w:p>
    <w:p w14:paraId="1BD7221A" w14:textId="66EC4C88" w:rsidR="00B158AF" w:rsidRDefault="00B158AF" w:rsidP="00B158AF">
      <w:pPr>
        <w:pStyle w:val="Overskrift1"/>
      </w:pPr>
      <w:bookmarkStart w:id="18" w:name="_Toc232407029"/>
      <w:r>
        <w:t>Tvister</w:t>
      </w:r>
      <w:bookmarkEnd w:id="18"/>
    </w:p>
    <w:p w14:paraId="27440EF2" w14:textId="77777777" w:rsidR="00B158AF" w:rsidRDefault="00B158AF" w:rsidP="00B158AF">
      <w:r>
        <w:t>Dersom det oppstår uenighet om avtalen, skal partene først forsøke å løse saken gjennom dialog.</w:t>
      </w:r>
    </w:p>
    <w:p w14:paraId="78FE2909" w14:textId="77777777" w:rsidR="00B158AF" w:rsidRDefault="00B158AF" w:rsidP="00B158AF">
      <w:r>
        <w:t>Dersom saken ikke løses gjennom dialog, behandles saken etter norsk rett.</w:t>
      </w:r>
    </w:p>
    <w:p w14:paraId="49793747" w14:textId="77777777" w:rsidR="00B158AF" w:rsidRDefault="00B158AF" w:rsidP="00B158AF">
      <w:r>
        <w:t>Verneting er Oppdragsgivers verneting.</w:t>
      </w:r>
    </w:p>
    <w:p w14:paraId="7F9546ED" w14:textId="4A4A861E" w:rsidR="00930369" w:rsidRDefault="00930369" w:rsidP="00930369">
      <w:pPr>
        <w:rPr>
          <w:rFonts w:cs="Arial"/>
          <w:b/>
          <w:bCs/>
          <w:caps/>
          <w:kern w:val="32"/>
          <w:sz w:val="28"/>
          <w:szCs w:val="32"/>
        </w:rPr>
      </w:pPr>
    </w:p>
    <w:sectPr w:rsidR="00930369" w:rsidSect="00C94458">
      <w:headerReference w:type="default" r:id="rId12"/>
      <w:footerReference w:type="even" r:id="rId13"/>
      <w:footerReference w:type="default" r:id="rId14"/>
      <w:headerReference w:type="first" r:id="rId15"/>
      <w:pgSz w:w="11906" w:h="16838" w:code="9"/>
      <w:pgMar w:top="144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33B36" w14:textId="77777777" w:rsidR="00DA3E48" w:rsidRDefault="00DA3E48" w:rsidP="00B26DE1">
      <w:r>
        <w:separator/>
      </w:r>
    </w:p>
  </w:endnote>
  <w:endnote w:type="continuationSeparator" w:id="0">
    <w:p w14:paraId="1F8E9BA8" w14:textId="77777777" w:rsidR="00DA3E48" w:rsidRDefault="00DA3E48" w:rsidP="00B2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pCentury Old Style">
    <w:altName w:val="Cambria"/>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FD511" w14:textId="77777777" w:rsidR="003904B3" w:rsidRDefault="003904B3" w:rsidP="00B26DE1">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11</w:t>
    </w:r>
    <w:r>
      <w:rPr>
        <w:rStyle w:val="Sidetall"/>
      </w:rPr>
      <w:fldChar w:fldCharType="end"/>
    </w:r>
  </w:p>
  <w:p w14:paraId="3C4DEF8D" w14:textId="77777777" w:rsidR="003904B3" w:rsidRDefault="003904B3" w:rsidP="00B26D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D89DD" w14:textId="1991329A" w:rsidR="003904B3" w:rsidRPr="001B09E3" w:rsidRDefault="003904B3" w:rsidP="009D2447">
    <w:pPr>
      <w:pStyle w:val="Bunntekst"/>
      <w:ind w:left="709"/>
      <w:rPr>
        <w:sz w:val="18"/>
      </w:rPr>
    </w:pPr>
    <w:r>
      <w:rPr>
        <w:rStyle w:val="Sidetall"/>
        <w:sz w:val="18"/>
      </w:rPr>
      <w:tab/>
      <w:t>S</w:t>
    </w:r>
    <w:r w:rsidRPr="00790D7F">
      <w:rPr>
        <w:rStyle w:val="Sidetall"/>
        <w:sz w:val="18"/>
      </w:rPr>
      <w:t xml:space="preserve">ide </w:t>
    </w:r>
    <w:r w:rsidRPr="00790D7F">
      <w:rPr>
        <w:rStyle w:val="Sidetall"/>
        <w:sz w:val="18"/>
      </w:rPr>
      <w:fldChar w:fldCharType="begin"/>
    </w:r>
    <w:r w:rsidRPr="00790D7F">
      <w:rPr>
        <w:rStyle w:val="Sidetall"/>
        <w:sz w:val="18"/>
      </w:rPr>
      <w:instrText xml:space="preserve">PAGE  </w:instrText>
    </w:r>
    <w:r w:rsidRPr="00790D7F">
      <w:rPr>
        <w:rStyle w:val="Sidetall"/>
        <w:sz w:val="18"/>
      </w:rPr>
      <w:fldChar w:fldCharType="separate"/>
    </w:r>
    <w:r>
      <w:rPr>
        <w:rStyle w:val="Sidetall"/>
        <w:sz w:val="18"/>
      </w:rPr>
      <w:t>20</w:t>
    </w:r>
    <w:r w:rsidRPr="00790D7F">
      <w:rPr>
        <w:rStyle w:val="Sidetall"/>
        <w:sz w:val="18"/>
      </w:rPr>
      <w:fldChar w:fldCharType="end"/>
    </w:r>
    <w:r w:rsidRPr="00790D7F">
      <w:rPr>
        <w:rStyle w:val="Sidetall"/>
        <w:sz w:val="18"/>
      </w:rPr>
      <w:t xml:space="preserve"> av </w:t>
    </w:r>
    <w:r w:rsidRPr="00790D7F">
      <w:rPr>
        <w:rStyle w:val="Sidetall"/>
        <w:sz w:val="18"/>
      </w:rPr>
      <w:fldChar w:fldCharType="begin"/>
    </w:r>
    <w:r w:rsidRPr="00790D7F">
      <w:rPr>
        <w:rStyle w:val="Sidetall"/>
        <w:sz w:val="18"/>
      </w:rPr>
      <w:instrText xml:space="preserve"> NUMPAGES  </w:instrText>
    </w:r>
    <w:r w:rsidRPr="00790D7F">
      <w:rPr>
        <w:rStyle w:val="Sidetall"/>
        <w:sz w:val="18"/>
      </w:rPr>
      <w:fldChar w:fldCharType="separate"/>
    </w:r>
    <w:r>
      <w:rPr>
        <w:rStyle w:val="Sidetall"/>
        <w:sz w:val="18"/>
      </w:rPr>
      <w:t>22</w:t>
    </w:r>
    <w:r w:rsidRPr="00790D7F">
      <w:rPr>
        <w:rStyle w:val="Sidetal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B4A3B" w14:textId="77777777" w:rsidR="00DA3E48" w:rsidRDefault="00DA3E48" w:rsidP="00B26DE1">
      <w:r>
        <w:separator/>
      </w:r>
    </w:p>
  </w:footnote>
  <w:footnote w:type="continuationSeparator" w:id="0">
    <w:p w14:paraId="0B19A351" w14:textId="77777777" w:rsidR="00DA3E48" w:rsidRDefault="00DA3E48" w:rsidP="00B2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02DA5" w14:textId="1A61AB62" w:rsidR="00D947D2" w:rsidRDefault="00B637C2">
    <w:pPr>
      <w:pStyle w:val="Topptekst"/>
    </w:pPr>
    <w:r>
      <w:rPr>
        <w:noProof/>
      </w:rPr>
      <w:drawing>
        <wp:inline distT="0" distB="0" distL="0" distR="0" wp14:anchorId="2FF88C0B" wp14:editId="6D2159BC">
          <wp:extent cx="1477670" cy="482466"/>
          <wp:effectExtent l="0" t="0" r="0" b="0"/>
          <wp:docPr id="136844684" name="Bilde 136844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90182" cy="486551"/>
                  </a:xfrm>
                  <a:prstGeom prst="rect">
                    <a:avLst/>
                  </a:prstGeom>
                </pic:spPr>
              </pic:pic>
            </a:graphicData>
          </a:graphic>
        </wp:inline>
      </w:drawing>
    </w:r>
  </w:p>
  <w:p w14:paraId="0FC4D42E" w14:textId="77777777" w:rsidR="00D947D2" w:rsidRDefault="00D947D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3904B3" w14:paraId="18578818" w14:textId="77777777" w:rsidTr="00D84C95">
      <w:tc>
        <w:tcPr>
          <w:tcW w:w="8647" w:type="dxa"/>
        </w:tcPr>
        <w:p w14:paraId="6B4D8796" w14:textId="6DEB88B6" w:rsidR="003904B3" w:rsidRPr="008D759F" w:rsidRDefault="00D947D2" w:rsidP="00D947D2">
          <w:pPr>
            <w:tabs>
              <w:tab w:val="left" w:pos="360"/>
            </w:tabs>
            <w:rPr>
              <w:rFonts w:ascii="Times New Roman" w:hAnsi="Times New Roman"/>
              <w:sz w:val="42"/>
              <w:szCs w:val="42"/>
            </w:rPr>
          </w:pPr>
          <w:r>
            <w:rPr>
              <w:rFonts w:ascii="Times New Roman" w:hAnsi="Times New Roman"/>
              <w:sz w:val="42"/>
              <w:szCs w:val="42"/>
            </w:rPr>
            <w:tab/>
          </w:r>
          <w:r>
            <w:rPr>
              <w:noProof/>
            </w:rPr>
            <w:drawing>
              <wp:inline distT="0" distB="0" distL="0" distR="0" wp14:anchorId="7FE89B96" wp14:editId="19A5BD69">
                <wp:extent cx="1477670" cy="482466"/>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90182" cy="486551"/>
                        </a:xfrm>
                        <a:prstGeom prst="rect">
                          <a:avLst/>
                        </a:prstGeom>
                      </pic:spPr>
                    </pic:pic>
                  </a:graphicData>
                </a:graphic>
              </wp:inline>
            </w:drawing>
          </w:r>
        </w:p>
      </w:tc>
    </w:tr>
    <w:tr w:rsidR="003904B3" w14:paraId="12DF0C02" w14:textId="77777777" w:rsidTr="00D84C95">
      <w:tc>
        <w:tcPr>
          <w:tcW w:w="8647" w:type="dxa"/>
        </w:tcPr>
        <w:p w14:paraId="710CCB45" w14:textId="7E3C1BE0" w:rsidR="003904B3" w:rsidRDefault="003904B3" w:rsidP="00124583">
          <w:pPr>
            <w:pStyle w:val="Websak9"/>
          </w:pPr>
        </w:p>
      </w:tc>
    </w:tr>
  </w:tbl>
  <w:p w14:paraId="11DC589C" w14:textId="77777777" w:rsidR="003904B3" w:rsidRPr="003A079C" w:rsidRDefault="003904B3" w:rsidP="00B26DE1">
    <w:pPr>
      <w:pStyle w:val="Topptekst"/>
      <w:rPr>
        <w:sz w:val="16"/>
        <w:szCs w:val="16"/>
      </w:rPr>
    </w:pPr>
  </w:p>
  <w:p w14:paraId="4D400EC5" w14:textId="77777777" w:rsidR="003904B3" w:rsidRDefault="003904B3" w:rsidP="00B26DE1">
    <w:pPr>
      <w:pStyle w:val="Topptekst"/>
    </w:pPr>
    <w:bookmarkStart w:id="19" w:name="_Hlt68334528"/>
    <w:bookmarkEnd w:id="19"/>
  </w:p>
  <w:p w14:paraId="2D837AF4" w14:textId="77777777" w:rsidR="003904B3" w:rsidRDefault="003904B3" w:rsidP="00B26DE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3383AF2"/>
    <w:lvl w:ilvl="0">
      <w:start w:val="1"/>
      <w:numFmt w:val="decimal"/>
      <w:pStyle w:val="Nummerertliste"/>
      <w:lvlText w:val="%1."/>
      <w:lvlJc w:val="left"/>
      <w:pPr>
        <w:tabs>
          <w:tab w:val="num" w:pos="360"/>
        </w:tabs>
        <w:ind w:left="360" w:hanging="360"/>
      </w:pPr>
    </w:lvl>
  </w:abstractNum>
  <w:abstractNum w:abstractNumId="1" w15:restartNumberingAfterBreak="0">
    <w:nsid w:val="0978767A"/>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5304FD"/>
    <w:multiLevelType w:val="hybridMultilevel"/>
    <w:tmpl w:val="483C7A98"/>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1EBF2A1C"/>
    <w:multiLevelType w:val="hybridMultilevel"/>
    <w:tmpl w:val="69AC76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58930D7"/>
    <w:multiLevelType w:val="hybridMultilevel"/>
    <w:tmpl w:val="DF9CE17C"/>
    <w:lvl w:ilvl="0" w:tplc="245EA696">
      <w:start w:val="1"/>
      <w:numFmt w:val="bullet"/>
      <w:pStyle w:val="Punk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50C44"/>
    <w:multiLevelType w:val="multilevel"/>
    <w:tmpl w:val="E3EC76FE"/>
    <w:styleLink w:val="Stil1"/>
    <w:lvl w:ilvl="0">
      <w:start w:val="1"/>
      <w:numFmt w:val="decimal"/>
      <w:lvlText w:val="%1."/>
      <w:lvlJc w:val="left"/>
      <w:pPr>
        <w:ind w:left="360" w:hanging="360"/>
      </w:pPr>
      <w:rPr>
        <w:rFonts w:ascii="Calibri" w:hAnsi="Calibri" w:hint="default"/>
        <w:b/>
        <w:i w:val="0"/>
        <w:sz w:val="32"/>
      </w:rPr>
    </w:lvl>
    <w:lvl w:ilvl="1">
      <w:start w:val="1"/>
      <w:numFmt w:val="decimal"/>
      <w:lvlText w:val="%1.%2."/>
      <w:lvlJc w:val="left"/>
      <w:pPr>
        <w:ind w:left="792" w:hanging="432"/>
      </w:pPr>
      <w:rPr>
        <w:rFonts w:ascii="Calibri" w:hAnsi="Calibri"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15D45E5"/>
    <w:multiLevelType w:val="multilevel"/>
    <w:tmpl w:val="01A21A8A"/>
    <w:lvl w:ilvl="0">
      <w:start w:val="1"/>
      <w:numFmt w:val="decimal"/>
      <w:pStyle w:val="Niv1"/>
      <w:lvlText w:val="%1."/>
      <w:lvlJc w:val="left"/>
      <w:pPr>
        <w:ind w:left="360" w:hanging="360"/>
      </w:pPr>
      <w:rPr>
        <w:rFonts w:ascii="Calibri" w:hAnsi="Calibri" w:hint="default"/>
        <w:b/>
        <w:i w:val="0"/>
        <w:sz w:val="32"/>
      </w:rPr>
    </w:lvl>
    <w:lvl w:ilvl="1">
      <w:start w:val="1"/>
      <w:numFmt w:val="decimal"/>
      <w:pStyle w:val="Niv2"/>
      <w:lvlText w:val="%1.%2."/>
      <w:lvlJc w:val="left"/>
      <w:pPr>
        <w:ind w:left="792" w:hanging="432"/>
      </w:pPr>
      <w:rPr>
        <w:rFonts w:ascii="Calibri" w:hAnsi="Calibri" w:hint="default"/>
        <w:b/>
        <w:i w:val="0"/>
        <w:sz w:val="28"/>
        <w:szCs w:val="22"/>
      </w:rPr>
    </w:lvl>
    <w:lvl w:ilvl="2">
      <w:start w:val="1"/>
      <w:numFmt w:val="decimal"/>
      <w:pStyle w:val="Niv3"/>
      <w:lvlText w:val="%1.%2.%3."/>
      <w:lvlJc w:val="left"/>
      <w:pPr>
        <w:ind w:left="1224" w:hanging="504"/>
      </w:pPr>
      <w:rPr>
        <w:rFonts w:ascii="Calibri" w:hAnsi="Calibri" w:hint="default"/>
        <w:b/>
        <w:i w:val="0"/>
        <w:sz w:val="24"/>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36131AB"/>
    <w:multiLevelType w:val="hybridMultilevel"/>
    <w:tmpl w:val="61FA0C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57D0792"/>
    <w:multiLevelType w:val="hybridMultilevel"/>
    <w:tmpl w:val="E5B4AFF8"/>
    <w:lvl w:ilvl="0" w:tplc="7346BD6C">
      <w:start w:val="1"/>
      <w:numFmt w:val="lowerLetter"/>
      <w:pStyle w:val="Bokstavpunk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345366"/>
    <w:multiLevelType w:val="hybridMultilevel"/>
    <w:tmpl w:val="9FF29BC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4DCA7629"/>
    <w:multiLevelType w:val="multilevel"/>
    <w:tmpl w:val="790072C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sz w:val="28"/>
        <w:szCs w:val="24"/>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1" w15:restartNumberingAfterBreak="0">
    <w:nsid w:val="5BDE293F"/>
    <w:multiLevelType w:val="hybridMultilevel"/>
    <w:tmpl w:val="2AF67B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85559F9"/>
    <w:multiLevelType w:val="hybridMultilevel"/>
    <w:tmpl w:val="591C166C"/>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6D1768F6"/>
    <w:multiLevelType w:val="hybridMultilevel"/>
    <w:tmpl w:val="3C8A00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04137FF"/>
    <w:multiLevelType w:val="multilevel"/>
    <w:tmpl w:val="50BC8EB8"/>
    <w:lvl w:ilvl="0">
      <w:start w:val="1"/>
      <w:numFmt w:val="decimal"/>
      <w:pStyle w:val="Nyttnummer"/>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D0618DF"/>
    <w:multiLevelType w:val="multilevel"/>
    <w:tmpl w:val="1A22FB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21"/>
        </w:tabs>
        <w:ind w:left="864" w:hanging="864"/>
      </w:pPr>
      <w:rPr>
        <w:rFonts w:ascii="Arial" w:hAnsi="Arial"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56179875">
    <w:abstractNumId w:val="10"/>
  </w:num>
  <w:num w:numId="2" w16cid:durableId="632103108">
    <w:abstractNumId w:val="5"/>
  </w:num>
  <w:num w:numId="3" w16cid:durableId="1497846256">
    <w:abstractNumId w:val="6"/>
  </w:num>
  <w:num w:numId="4" w16cid:durableId="874778625">
    <w:abstractNumId w:val="8"/>
  </w:num>
  <w:num w:numId="5" w16cid:durableId="519315997">
    <w:abstractNumId w:val="8"/>
    <w:lvlOverride w:ilvl="0">
      <w:startOverride w:val="1"/>
    </w:lvlOverride>
  </w:num>
  <w:num w:numId="6" w16cid:durableId="1411197240">
    <w:abstractNumId w:val="4"/>
  </w:num>
  <w:num w:numId="7" w16cid:durableId="978150400">
    <w:abstractNumId w:val="14"/>
  </w:num>
  <w:num w:numId="8" w16cid:durableId="590508070">
    <w:abstractNumId w:val="8"/>
    <w:lvlOverride w:ilvl="0">
      <w:startOverride w:val="1"/>
    </w:lvlOverride>
  </w:num>
  <w:num w:numId="9" w16cid:durableId="1776093364">
    <w:abstractNumId w:val="8"/>
    <w:lvlOverride w:ilvl="0">
      <w:startOverride w:val="1"/>
    </w:lvlOverride>
  </w:num>
  <w:num w:numId="10" w16cid:durableId="547377620">
    <w:abstractNumId w:val="14"/>
  </w:num>
  <w:num w:numId="11" w16cid:durableId="89668134">
    <w:abstractNumId w:val="14"/>
    <w:lvlOverride w:ilvl="0">
      <w:startOverride w:val="1"/>
    </w:lvlOverride>
  </w:num>
  <w:num w:numId="12" w16cid:durableId="1166824374">
    <w:abstractNumId w:val="7"/>
  </w:num>
  <w:num w:numId="13" w16cid:durableId="477112988">
    <w:abstractNumId w:val="11"/>
  </w:num>
  <w:num w:numId="14" w16cid:durableId="2094663848">
    <w:abstractNumId w:val="3"/>
  </w:num>
  <w:num w:numId="15" w16cid:durableId="1921135902">
    <w:abstractNumId w:val="10"/>
  </w:num>
  <w:num w:numId="16" w16cid:durableId="164327346">
    <w:abstractNumId w:val="13"/>
  </w:num>
  <w:num w:numId="17" w16cid:durableId="1686397807">
    <w:abstractNumId w:val="10"/>
  </w:num>
  <w:num w:numId="18" w16cid:durableId="1223980437">
    <w:abstractNumId w:val="9"/>
  </w:num>
  <w:num w:numId="19" w16cid:durableId="707527241">
    <w:abstractNumId w:val="10"/>
  </w:num>
  <w:num w:numId="20" w16cid:durableId="2017224546">
    <w:abstractNumId w:val="12"/>
  </w:num>
  <w:num w:numId="21" w16cid:durableId="253171763">
    <w:abstractNumId w:val="1"/>
  </w:num>
  <w:num w:numId="22" w16cid:durableId="1415199333">
    <w:abstractNumId w:val="10"/>
  </w:num>
  <w:num w:numId="23" w16cid:durableId="923876902">
    <w:abstractNumId w:val="10"/>
  </w:num>
  <w:num w:numId="24" w16cid:durableId="796679420">
    <w:abstractNumId w:val="2"/>
  </w:num>
  <w:num w:numId="25" w16cid:durableId="2009167305">
    <w:abstractNumId w:val="15"/>
  </w:num>
  <w:num w:numId="26" w16cid:durableId="185626059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5C3"/>
    <w:rsid w:val="00000E35"/>
    <w:rsid w:val="00002CF0"/>
    <w:rsid w:val="0000507D"/>
    <w:rsid w:val="00005E2E"/>
    <w:rsid w:val="000119BE"/>
    <w:rsid w:val="000121E6"/>
    <w:rsid w:val="000218B7"/>
    <w:rsid w:val="000227B5"/>
    <w:rsid w:val="000273E8"/>
    <w:rsid w:val="00027846"/>
    <w:rsid w:val="00027DE5"/>
    <w:rsid w:val="000359BB"/>
    <w:rsid w:val="00040639"/>
    <w:rsid w:val="000566EA"/>
    <w:rsid w:val="00060963"/>
    <w:rsid w:val="00061DC3"/>
    <w:rsid w:val="00067D67"/>
    <w:rsid w:val="00073018"/>
    <w:rsid w:val="00082CFA"/>
    <w:rsid w:val="00090E83"/>
    <w:rsid w:val="00096D78"/>
    <w:rsid w:val="000A2230"/>
    <w:rsid w:val="000D5B50"/>
    <w:rsid w:val="000E6C02"/>
    <w:rsid w:val="000F096E"/>
    <w:rsid w:val="000F0C0F"/>
    <w:rsid w:val="000F7845"/>
    <w:rsid w:val="00100E40"/>
    <w:rsid w:val="0010200B"/>
    <w:rsid w:val="00105876"/>
    <w:rsid w:val="00116504"/>
    <w:rsid w:val="00124583"/>
    <w:rsid w:val="00126883"/>
    <w:rsid w:val="00132B4F"/>
    <w:rsid w:val="00145624"/>
    <w:rsid w:val="00151567"/>
    <w:rsid w:val="001557FF"/>
    <w:rsid w:val="00163209"/>
    <w:rsid w:val="0019032E"/>
    <w:rsid w:val="0019307C"/>
    <w:rsid w:val="00194643"/>
    <w:rsid w:val="001A0C6F"/>
    <w:rsid w:val="001A6F5E"/>
    <w:rsid w:val="001B09E3"/>
    <w:rsid w:val="001C1B46"/>
    <w:rsid w:val="001C60CA"/>
    <w:rsid w:val="001C6B3E"/>
    <w:rsid w:val="001D41FF"/>
    <w:rsid w:val="00204A04"/>
    <w:rsid w:val="002077A3"/>
    <w:rsid w:val="00221636"/>
    <w:rsid w:val="002224D2"/>
    <w:rsid w:val="00224A5C"/>
    <w:rsid w:val="0023100C"/>
    <w:rsid w:val="0023475C"/>
    <w:rsid w:val="0025072E"/>
    <w:rsid w:val="00251A98"/>
    <w:rsid w:val="002550D6"/>
    <w:rsid w:val="00256521"/>
    <w:rsid w:val="00257837"/>
    <w:rsid w:val="00266719"/>
    <w:rsid w:val="00267C47"/>
    <w:rsid w:val="002730D1"/>
    <w:rsid w:val="002738D0"/>
    <w:rsid w:val="00275BA4"/>
    <w:rsid w:val="00275DAA"/>
    <w:rsid w:val="00280F00"/>
    <w:rsid w:val="00282D9B"/>
    <w:rsid w:val="00295678"/>
    <w:rsid w:val="002A518A"/>
    <w:rsid w:val="002B29A9"/>
    <w:rsid w:val="002B6477"/>
    <w:rsid w:val="002C44C2"/>
    <w:rsid w:val="002D5F37"/>
    <w:rsid w:val="002D7E87"/>
    <w:rsid w:val="002E0751"/>
    <w:rsid w:val="002E6BAC"/>
    <w:rsid w:val="002E6E0C"/>
    <w:rsid w:val="002F1912"/>
    <w:rsid w:val="002F2B79"/>
    <w:rsid w:val="003014FA"/>
    <w:rsid w:val="00313C7E"/>
    <w:rsid w:val="00317695"/>
    <w:rsid w:val="0033144E"/>
    <w:rsid w:val="00336C20"/>
    <w:rsid w:val="00340D82"/>
    <w:rsid w:val="00342286"/>
    <w:rsid w:val="0035210E"/>
    <w:rsid w:val="00355A6D"/>
    <w:rsid w:val="00357726"/>
    <w:rsid w:val="00366431"/>
    <w:rsid w:val="003704CC"/>
    <w:rsid w:val="00373E12"/>
    <w:rsid w:val="00375FBC"/>
    <w:rsid w:val="003803C3"/>
    <w:rsid w:val="00383FDA"/>
    <w:rsid w:val="003862FA"/>
    <w:rsid w:val="0039005A"/>
    <w:rsid w:val="003904B3"/>
    <w:rsid w:val="00392143"/>
    <w:rsid w:val="0039386D"/>
    <w:rsid w:val="003965C3"/>
    <w:rsid w:val="003A079C"/>
    <w:rsid w:val="003A321F"/>
    <w:rsid w:val="003A5F3E"/>
    <w:rsid w:val="003A7656"/>
    <w:rsid w:val="003B5E91"/>
    <w:rsid w:val="003C4FDA"/>
    <w:rsid w:val="003C5109"/>
    <w:rsid w:val="003D4AAF"/>
    <w:rsid w:val="003D7059"/>
    <w:rsid w:val="003E0B11"/>
    <w:rsid w:val="003E71ED"/>
    <w:rsid w:val="00412594"/>
    <w:rsid w:val="00412AEC"/>
    <w:rsid w:val="004153D2"/>
    <w:rsid w:val="00430761"/>
    <w:rsid w:val="0043183A"/>
    <w:rsid w:val="004330E4"/>
    <w:rsid w:val="004337A0"/>
    <w:rsid w:val="00437C4E"/>
    <w:rsid w:val="004476CE"/>
    <w:rsid w:val="00447782"/>
    <w:rsid w:val="00463E2D"/>
    <w:rsid w:val="00464A10"/>
    <w:rsid w:val="00464B42"/>
    <w:rsid w:val="0047304D"/>
    <w:rsid w:val="00481A73"/>
    <w:rsid w:val="00484539"/>
    <w:rsid w:val="00495A66"/>
    <w:rsid w:val="004A46C4"/>
    <w:rsid w:val="004B2399"/>
    <w:rsid w:val="004B5549"/>
    <w:rsid w:val="004C149C"/>
    <w:rsid w:val="004C3B59"/>
    <w:rsid w:val="004D0741"/>
    <w:rsid w:val="004D3239"/>
    <w:rsid w:val="004D3CCE"/>
    <w:rsid w:val="004D7EBC"/>
    <w:rsid w:val="004E2DAC"/>
    <w:rsid w:val="004E6177"/>
    <w:rsid w:val="004F2B9D"/>
    <w:rsid w:val="004F4A29"/>
    <w:rsid w:val="004F57DE"/>
    <w:rsid w:val="004F5ABD"/>
    <w:rsid w:val="00500E3F"/>
    <w:rsid w:val="00503D53"/>
    <w:rsid w:val="0051125B"/>
    <w:rsid w:val="00511925"/>
    <w:rsid w:val="00512351"/>
    <w:rsid w:val="0052298C"/>
    <w:rsid w:val="005254CE"/>
    <w:rsid w:val="0053281A"/>
    <w:rsid w:val="0053295D"/>
    <w:rsid w:val="00534805"/>
    <w:rsid w:val="00534CC4"/>
    <w:rsid w:val="005520D1"/>
    <w:rsid w:val="00555879"/>
    <w:rsid w:val="00555B93"/>
    <w:rsid w:val="00563BBC"/>
    <w:rsid w:val="00570BF2"/>
    <w:rsid w:val="00572E0B"/>
    <w:rsid w:val="00582278"/>
    <w:rsid w:val="0058432E"/>
    <w:rsid w:val="005A1667"/>
    <w:rsid w:val="005A5B0B"/>
    <w:rsid w:val="005A7F79"/>
    <w:rsid w:val="005B00BA"/>
    <w:rsid w:val="005B40F7"/>
    <w:rsid w:val="005C1D97"/>
    <w:rsid w:val="005C3030"/>
    <w:rsid w:val="005D357F"/>
    <w:rsid w:val="005E57A6"/>
    <w:rsid w:val="005E60CA"/>
    <w:rsid w:val="005F55DA"/>
    <w:rsid w:val="005F5C29"/>
    <w:rsid w:val="00603262"/>
    <w:rsid w:val="00605413"/>
    <w:rsid w:val="00614CFF"/>
    <w:rsid w:val="00617008"/>
    <w:rsid w:val="00624FC1"/>
    <w:rsid w:val="00626BB6"/>
    <w:rsid w:val="0063532C"/>
    <w:rsid w:val="006355BD"/>
    <w:rsid w:val="0064772B"/>
    <w:rsid w:val="006556CA"/>
    <w:rsid w:val="006607A5"/>
    <w:rsid w:val="006616A3"/>
    <w:rsid w:val="00667FF3"/>
    <w:rsid w:val="0067171A"/>
    <w:rsid w:val="00674D6B"/>
    <w:rsid w:val="006762CB"/>
    <w:rsid w:val="00681721"/>
    <w:rsid w:val="006A2C5B"/>
    <w:rsid w:val="006A58FE"/>
    <w:rsid w:val="006B705E"/>
    <w:rsid w:val="006C13AD"/>
    <w:rsid w:val="006D0E41"/>
    <w:rsid w:val="006E06D4"/>
    <w:rsid w:val="006E2EE8"/>
    <w:rsid w:val="006E7F94"/>
    <w:rsid w:val="006F2982"/>
    <w:rsid w:val="00706182"/>
    <w:rsid w:val="00717737"/>
    <w:rsid w:val="007348CF"/>
    <w:rsid w:val="00741F81"/>
    <w:rsid w:val="00745B3F"/>
    <w:rsid w:val="0075138C"/>
    <w:rsid w:val="00770D52"/>
    <w:rsid w:val="007725DE"/>
    <w:rsid w:val="0077640D"/>
    <w:rsid w:val="00776900"/>
    <w:rsid w:val="00777D57"/>
    <w:rsid w:val="00780799"/>
    <w:rsid w:val="00783F6D"/>
    <w:rsid w:val="007A1063"/>
    <w:rsid w:val="007B0158"/>
    <w:rsid w:val="007B199A"/>
    <w:rsid w:val="007B377C"/>
    <w:rsid w:val="007C11F5"/>
    <w:rsid w:val="007C1BDE"/>
    <w:rsid w:val="007C38AB"/>
    <w:rsid w:val="007D10B0"/>
    <w:rsid w:val="007D1F4C"/>
    <w:rsid w:val="007D2222"/>
    <w:rsid w:val="007D3ACA"/>
    <w:rsid w:val="007D70C3"/>
    <w:rsid w:val="007E525A"/>
    <w:rsid w:val="007F3145"/>
    <w:rsid w:val="00803D35"/>
    <w:rsid w:val="00804687"/>
    <w:rsid w:val="008071BB"/>
    <w:rsid w:val="00816058"/>
    <w:rsid w:val="00821344"/>
    <w:rsid w:val="00821721"/>
    <w:rsid w:val="00826081"/>
    <w:rsid w:val="00837ED7"/>
    <w:rsid w:val="00850290"/>
    <w:rsid w:val="00857FAB"/>
    <w:rsid w:val="008613C6"/>
    <w:rsid w:val="0087522A"/>
    <w:rsid w:val="0087562B"/>
    <w:rsid w:val="00877DC0"/>
    <w:rsid w:val="00881140"/>
    <w:rsid w:val="008841EC"/>
    <w:rsid w:val="00893B88"/>
    <w:rsid w:val="008A3272"/>
    <w:rsid w:val="008A359B"/>
    <w:rsid w:val="008A4DE0"/>
    <w:rsid w:val="008A7848"/>
    <w:rsid w:val="008B0D92"/>
    <w:rsid w:val="008E088A"/>
    <w:rsid w:val="008E158A"/>
    <w:rsid w:val="008F4B43"/>
    <w:rsid w:val="00905867"/>
    <w:rsid w:val="00910F2C"/>
    <w:rsid w:val="009130D3"/>
    <w:rsid w:val="00926EFB"/>
    <w:rsid w:val="00930369"/>
    <w:rsid w:val="0094037D"/>
    <w:rsid w:val="009414BB"/>
    <w:rsid w:val="0095039F"/>
    <w:rsid w:val="00951B88"/>
    <w:rsid w:val="00951FC7"/>
    <w:rsid w:val="009561AC"/>
    <w:rsid w:val="00965422"/>
    <w:rsid w:val="009660D6"/>
    <w:rsid w:val="00972941"/>
    <w:rsid w:val="00974C0B"/>
    <w:rsid w:val="009760DF"/>
    <w:rsid w:val="00984D87"/>
    <w:rsid w:val="0098508F"/>
    <w:rsid w:val="00986495"/>
    <w:rsid w:val="00994C79"/>
    <w:rsid w:val="009A3869"/>
    <w:rsid w:val="009A3BB1"/>
    <w:rsid w:val="009B162F"/>
    <w:rsid w:val="009B79A3"/>
    <w:rsid w:val="009C1B62"/>
    <w:rsid w:val="009D173E"/>
    <w:rsid w:val="009D196F"/>
    <w:rsid w:val="009D2447"/>
    <w:rsid w:val="009D53D1"/>
    <w:rsid w:val="009D6CB3"/>
    <w:rsid w:val="009E27C5"/>
    <w:rsid w:val="009F430D"/>
    <w:rsid w:val="009F69E9"/>
    <w:rsid w:val="009F6B1D"/>
    <w:rsid w:val="00A04228"/>
    <w:rsid w:val="00A1246D"/>
    <w:rsid w:val="00A12CFF"/>
    <w:rsid w:val="00A17A50"/>
    <w:rsid w:val="00A2471D"/>
    <w:rsid w:val="00A25B82"/>
    <w:rsid w:val="00A31F9D"/>
    <w:rsid w:val="00A32C5E"/>
    <w:rsid w:val="00A43938"/>
    <w:rsid w:val="00A55EC8"/>
    <w:rsid w:val="00A56452"/>
    <w:rsid w:val="00A60CEE"/>
    <w:rsid w:val="00A611E2"/>
    <w:rsid w:val="00A729A4"/>
    <w:rsid w:val="00A77013"/>
    <w:rsid w:val="00A95320"/>
    <w:rsid w:val="00A96DCD"/>
    <w:rsid w:val="00AA73C7"/>
    <w:rsid w:val="00AC48F7"/>
    <w:rsid w:val="00AC53BA"/>
    <w:rsid w:val="00AD0B19"/>
    <w:rsid w:val="00AD66E2"/>
    <w:rsid w:val="00AF088D"/>
    <w:rsid w:val="00B05AF1"/>
    <w:rsid w:val="00B06091"/>
    <w:rsid w:val="00B07B47"/>
    <w:rsid w:val="00B158AF"/>
    <w:rsid w:val="00B15AB6"/>
    <w:rsid w:val="00B218B1"/>
    <w:rsid w:val="00B232E0"/>
    <w:rsid w:val="00B26DE1"/>
    <w:rsid w:val="00B32F93"/>
    <w:rsid w:val="00B37F17"/>
    <w:rsid w:val="00B40FA4"/>
    <w:rsid w:val="00B51537"/>
    <w:rsid w:val="00B54F75"/>
    <w:rsid w:val="00B57BA0"/>
    <w:rsid w:val="00B61522"/>
    <w:rsid w:val="00B637C2"/>
    <w:rsid w:val="00B65875"/>
    <w:rsid w:val="00B670AD"/>
    <w:rsid w:val="00B80A0B"/>
    <w:rsid w:val="00B85D48"/>
    <w:rsid w:val="00B92FE7"/>
    <w:rsid w:val="00BA0B55"/>
    <w:rsid w:val="00BB1074"/>
    <w:rsid w:val="00BB25D3"/>
    <w:rsid w:val="00BB2FB3"/>
    <w:rsid w:val="00BB73C4"/>
    <w:rsid w:val="00BC3AAC"/>
    <w:rsid w:val="00BC6E86"/>
    <w:rsid w:val="00BD2306"/>
    <w:rsid w:val="00BE424C"/>
    <w:rsid w:val="00BF7865"/>
    <w:rsid w:val="00C03907"/>
    <w:rsid w:val="00C23903"/>
    <w:rsid w:val="00C3018E"/>
    <w:rsid w:val="00C43DA4"/>
    <w:rsid w:val="00C5048A"/>
    <w:rsid w:val="00C54107"/>
    <w:rsid w:val="00C57739"/>
    <w:rsid w:val="00C65E89"/>
    <w:rsid w:val="00C75CD5"/>
    <w:rsid w:val="00C809EC"/>
    <w:rsid w:val="00C928BB"/>
    <w:rsid w:val="00C94458"/>
    <w:rsid w:val="00C94C05"/>
    <w:rsid w:val="00CA4C85"/>
    <w:rsid w:val="00CA54D9"/>
    <w:rsid w:val="00CB4708"/>
    <w:rsid w:val="00CC1860"/>
    <w:rsid w:val="00CC1C0C"/>
    <w:rsid w:val="00CC316C"/>
    <w:rsid w:val="00CC4401"/>
    <w:rsid w:val="00CC4C41"/>
    <w:rsid w:val="00CC7014"/>
    <w:rsid w:val="00CD0987"/>
    <w:rsid w:val="00CD4C95"/>
    <w:rsid w:val="00CE1A4F"/>
    <w:rsid w:val="00CE30B0"/>
    <w:rsid w:val="00CE5C58"/>
    <w:rsid w:val="00CE6394"/>
    <w:rsid w:val="00CF3659"/>
    <w:rsid w:val="00CF5EFC"/>
    <w:rsid w:val="00D043EB"/>
    <w:rsid w:val="00D1069A"/>
    <w:rsid w:val="00D111F2"/>
    <w:rsid w:val="00D12E44"/>
    <w:rsid w:val="00D134B3"/>
    <w:rsid w:val="00D249CE"/>
    <w:rsid w:val="00D24DE5"/>
    <w:rsid w:val="00D261AC"/>
    <w:rsid w:val="00D307D4"/>
    <w:rsid w:val="00D43EC5"/>
    <w:rsid w:val="00D4475F"/>
    <w:rsid w:val="00D452BD"/>
    <w:rsid w:val="00D71927"/>
    <w:rsid w:val="00D72022"/>
    <w:rsid w:val="00D84C95"/>
    <w:rsid w:val="00D93479"/>
    <w:rsid w:val="00D947D2"/>
    <w:rsid w:val="00D97C56"/>
    <w:rsid w:val="00DA1B7F"/>
    <w:rsid w:val="00DA2C30"/>
    <w:rsid w:val="00DA3CCB"/>
    <w:rsid w:val="00DA3E48"/>
    <w:rsid w:val="00DA3FD3"/>
    <w:rsid w:val="00DA53E8"/>
    <w:rsid w:val="00DA69FA"/>
    <w:rsid w:val="00DB07CE"/>
    <w:rsid w:val="00DB471E"/>
    <w:rsid w:val="00DB496D"/>
    <w:rsid w:val="00DC1B76"/>
    <w:rsid w:val="00DC2209"/>
    <w:rsid w:val="00DC33F7"/>
    <w:rsid w:val="00DC4DF2"/>
    <w:rsid w:val="00DD32D1"/>
    <w:rsid w:val="00DD77A8"/>
    <w:rsid w:val="00DE6D2A"/>
    <w:rsid w:val="00DE720F"/>
    <w:rsid w:val="00E026B4"/>
    <w:rsid w:val="00E06DD4"/>
    <w:rsid w:val="00E13409"/>
    <w:rsid w:val="00E25561"/>
    <w:rsid w:val="00E33BF4"/>
    <w:rsid w:val="00E403F2"/>
    <w:rsid w:val="00E421C8"/>
    <w:rsid w:val="00E50A3A"/>
    <w:rsid w:val="00E617C1"/>
    <w:rsid w:val="00E66491"/>
    <w:rsid w:val="00E72AAB"/>
    <w:rsid w:val="00E74C6E"/>
    <w:rsid w:val="00E76225"/>
    <w:rsid w:val="00E810C0"/>
    <w:rsid w:val="00E81D03"/>
    <w:rsid w:val="00E86706"/>
    <w:rsid w:val="00E95D33"/>
    <w:rsid w:val="00E9634B"/>
    <w:rsid w:val="00E96CBE"/>
    <w:rsid w:val="00E97219"/>
    <w:rsid w:val="00EA2638"/>
    <w:rsid w:val="00EA4B38"/>
    <w:rsid w:val="00EB3359"/>
    <w:rsid w:val="00EB3C26"/>
    <w:rsid w:val="00EB4F51"/>
    <w:rsid w:val="00EC1FBF"/>
    <w:rsid w:val="00EC5D35"/>
    <w:rsid w:val="00ED03E6"/>
    <w:rsid w:val="00ED0D76"/>
    <w:rsid w:val="00ED20DD"/>
    <w:rsid w:val="00ED6CF2"/>
    <w:rsid w:val="00ED7603"/>
    <w:rsid w:val="00EE119A"/>
    <w:rsid w:val="00EE4352"/>
    <w:rsid w:val="00EE541D"/>
    <w:rsid w:val="00EE5B2F"/>
    <w:rsid w:val="00EE73A0"/>
    <w:rsid w:val="00EF2F7E"/>
    <w:rsid w:val="00EF6334"/>
    <w:rsid w:val="00F013D3"/>
    <w:rsid w:val="00F06E21"/>
    <w:rsid w:val="00F31FAE"/>
    <w:rsid w:val="00F32590"/>
    <w:rsid w:val="00F43738"/>
    <w:rsid w:val="00F558DA"/>
    <w:rsid w:val="00F56F07"/>
    <w:rsid w:val="00F658D9"/>
    <w:rsid w:val="00F712B5"/>
    <w:rsid w:val="00F72FFB"/>
    <w:rsid w:val="00F75A1C"/>
    <w:rsid w:val="00F75BF0"/>
    <w:rsid w:val="00F809A2"/>
    <w:rsid w:val="00F8104C"/>
    <w:rsid w:val="00F82AC2"/>
    <w:rsid w:val="00F8403C"/>
    <w:rsid w:val="00F84285"/>
    <w:rsid w:val="00F84DF8"/>
    <w:rsid w:val="00FA7473"/>
    <w:rsid w:val="00FB19DA"/>
    <w:rsid w:val="00FB34F6"/>
    <w:rsid w:val="00FB53A7"/>
    <w:rsid w:val="00FC0479"/>
    <w:rsid w:val="00FC06B2"/>
    <w:rsid w:val="00FD4418"/>
    <w:rsid w:val="00FD7AA5"/>
    <w:rsid w:val="00FE2582"/>
    <w:rsid w:val="00FF6229"/>
    <w:rsid w:val="00FF780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158AD4"/>
  <w15:docId w15:val="{C68FD16C-D732-4F01-A1DF-2B2381A7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DE1"/>
    <w:rPr>
      <w:rFonts w:asciiTheme="minorHAnsi" w:hAnsiTheme="minorHAnsi"/>
      <w:sz w:val="22"/>
      <w:szCs w:val="22"/>
    </w:rPr>
  </w:style>
  <w:style w:type="paragraph" w:styleId="Overskrift1">
    <w:name w:val="heading 1"/>
    <w:basedOn w:val="Normal"/>
    <w:next w:val="Normal"/>
    <w:link w:val="Overskrift1Tegn"/>
    <w:qFormat/>
    <w:rsid w:val="00850290"/>
    <w:pPr>
      <w:keepNext/>
      <w:numPr>
        <w:numId w:val="23"/>
      </w:numPr>
      <w:tabs>
        <w:tab w:val="left" w:pos="578"/>
      </w:tabs>
      <w:spacing w:before="480" w:after="60"/>
      <w:outlineLvl w:val="0"/>
    </w:pPr>
    <w:rPr>
      <w:rFonts w:cs="Arial"/>
      <w:b/>
      <w:bCs/>
      <w:caps/>
      <w:kern w:val="32"/>
      <w:sz w:val="32"/>
      <w:szCs w:val="32"/>
    </w:rPr>
  </w:style>
  <w:style w:type="paragraph" w:styleId="Overskrift2">
    <w:name w:val="heading 2"/>
    <w:basedOn w:val="Normal"/>
    <w:next w:val="Normal"/>
    <w:link w:val="Overskrift2Tegn"/>
    <w:qFormat/>
    <w:rsid w:val="00DD32D1"/>
    <w:pPr>
      <w:keepNext/>
      <w:numPr>
        <w:ilvl w:val="1"/>
        <w:numId w:val="23"/>
      </w:numPr>
      <w:spacing w:before="240" w:after="60"/>
      <w:outlineLvl w:val="1"/>
    </w:pPr>
    <w:rPr>
      <w:rFonts w:cs="Arial"/>
      <w:b/>
      <w:bCs/>
      <w:iCs/>
      <w:sz w:val="28"/>
      <w:szCs w:val="28"/>
    </w:rPr>
  </w:style>
  <w:style w:type="paragraph" w:styleId="Overskrift3">
    <w:name w:val="heading 3"/>
    <w:basedOn w:val="Normal"/>
    <w:next w:val="Normal"/>
    <w:qFormat/>
    <w:rsid w:val="008E088A"/>
    <w:pPr>
      <w:keepNext/>
      <w:numPr>
        <w:ilvl w:val="2"/>
        <w:numId w:val="23"/>
      </w:numPr>
      <w:spacing w:before="240" w:after="60"/>
      <w:outlineLvl w:val="2"/>
    </w:pPr>
    <w:rPr>
      <w:rFonts w:cs="Arial"/>
      <w:b/>
      <w:bCs/>
      <w:szCs w:val="26"/>
    </w:rPr>
  </w:style>
  <w:style w:type="paragraph" w:styleId="Overskrift4">
    <w:name w:val="heading 4"/>
    <w:basedOn w:val="Normal"/>
    <w:next w:val="Normal"/>
    <w:qFormat/>
    <w:rsid w:val="003965C3"/>
    <w:pPr>
      <w:keepNext/>
      <w:numPr>
        <w:ilvl w:val="3"/>
        <w:numId w:val="23"/>
      </w:numPr>
      <w:outlineLvl w:val="3"/>
    </w:pPr>
    <w:rPr>
      <w:b/>
      <w:bCs/>
    </w:rPr>
  </w:style>
  <w:style w:type="paragraph" w:styleId="Overskrift5">
    <w:name w:val="heading 5"/>
    <w:basedOn w:val="Normal"/>
    <w:next w:val="Normal"/>
    <w:qFormat/>
    <w:rsid w:val="003965C3"/>
    <w:pPr>
      <w:numPr>
        <w:ilvl w:val="4"/>
        <w:numId w:val="23"/>
      </w:numPr>
      <w:spacing w:before="240" w:after="60"/>
      <w:outlineLvl w:val="4"/>
    </w:pPr>
    <w:rPr>
      <w:b/>
      <w:bCs/>
      <w:i/>
      <w:iCs/>
      <w:sz w:val="26"/>
      <w:szCs w:val="26"/>
    </w:rPr>
  </w:style>
  <w:style w:type="paragraph" w:styleId="Overskrift6">
    <w:name w:val="heading 6"/>
    <w:basedOn w:val="Normal"/>
    <w:next w:val="Normal"/>
    <w:qFormat/>
    <w:rsid w:val="003965C3"/>
    <w:pPr>
      <w:numPr>
        <w:ilvl w:val="5"/>
        <w:numId w:val="23"/>
      </w:numPr>
      <w:spacing w:before="240" w:after="60"/>
      <w:outlineLvl w:val="5"/>
    </w:pPr>
    <w:rPr>
      <w:b/>
      <w:bCs/>
    </w:rPr>
  </w:style>
  <w:style w:type="paragraph" w:styleId="Overskrift7">
    <w:name w:val="heading 7"/>
    <w:basedOn w:val="Normal"/>
    <w:next w:val="Normal"/>
    <w:qFormat/>
    <w:rsid w:val="003965C3"/>
    <w:pPr>
      <w:numPr>
        <w:ilvl w:val="6"/>
        <w:numId w:val="23"/>
      </w:numPr>
      <w:spacing w:before="240" w:after="60"/>
      <w:outlineLvl w:val="6"/>
    </w:pPr>
  </w:style>
  <w:style w:type="paragraph" w:styleId="Overskrift8">
    <w:name w:val="heading 8"/>
    <w:basedOn w:val="Normal"/>
    <w:next w:val="Normal"/>
    <w:qFormat/>
    <w:rsid w:val="003965C3"/>
    <w:pPr>
      <w:numPr>
        <w:ilvl w:val="7"/>
        <w:numId w:val="23"/>
      </w:numPr>
      <w:spacing w:before="240" w:after="60"/>
      <w:outlineLvl w:val="7"/>
    </w:pPr>
    <w:rPr>
      <w:i/>
      <w:iCs/>
    </w:rPr>
  </w:style>
  <w:style w:type="paragraph" w:styleId="Overskrift9">
    <w:name w:val="heading 9"/>
    <w:basedOn w:val="Normal"/>
    <w:next w:val="Normal"/>
    <w:qFormat/>
    <w:rsid w:val="003965C3"/>
    <w:pPr>
      <w:numPr>
        <w:ilvl w:val="8"/>
        <w:numId w:val="23"/>
      </w:numPr>
      <w:spacing w:before="240" w:after="60"/>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link w:val="Overskrift2"/>
    <w:rsid w:val="0023475C"/>
    <w:rPr>
      <w:rFonts w:asciiTheme="minorHAnsi" w:hAnsiTheme="minorHAnsi" w:cs="Arial"/>
      <w:b/>
      <w:bCs/>
      <w:iCs/>
      <w:sz w:val="28"/>
      <w:szCs w:val="28"/>
    </w:rPr>
  </w:style>
  <w:style w:type="paragraph" w:styleId="Merknadstekst">
    <w:name w:val="annotation text"/>
    <w:basedOn w:val="Normal"/>
    <w:link w:val="MerknadstekstTegn"/>
    <w:semiHidden/>
    <w:rsid w:val="003965C3"/>
    <w:rPr>
      <w:sz w:val="20"/>
      <w:szCs w:val="20"/>
    </w:rPr>
  </w:style>
  <w:style w:type="character" w:styleId="Hyperkobling">
    <w:name w:val="Hyperlink"/>
    <w:uiPriority w:val="99"/>
    <w:rsid w:val="003965C3"/>
    <w:rPr>
      <w:color w:val="0000FF"/>
      <w:u w:val="single"/>
    </w:rPr>
  </w:style>
  <w:style w:type="paragraph" w:styleId="Topptekst">
    <w:name w:val="header"/>
    <w:basedOn w:val="Normal"/>
    <w:link w:val="TopptekstTegn"/>
    <w:uiPriority w:val="99"/>
    <w:rsid w:val="003965C3"/>
    <w:pPr>
      <w:tabs>
        <w:tab w:val="center" w:pos="4536"/>
        <w:tab w:val="right" w:pos="9072"/>
      </w:tabs>
    </w:pPr>
    <w:rPr>
      <w:szCs w:val="20"/>
    </w:rPr>
  </w:style>
  <w:style w:type="paragraph" w:styleId="Sluttnotetekst">
    <w:name w:val="endnote text"/>
    <w:basedOn w:val="Normal"/>
    <w:semiHidden/>
    <w:rsid w:val="003965C3"/>
    <w:rPr>
      <w:szCs w:val="20"/>
    </w:rPr>
  </w:style>
  <w:style w:type="paragraph" w:styleId="Bunntekst">
    <w:name w:val="footer"/>
    <w:basedOn w:val="Normal"/>
    <w:link w:val="BunntekstTegn"/>
    <w:rsid w:val="003965C3"/>
    <w:pPr>
      <w:tabs>
        <w:tab w:val="center" w:pos="4536"/>
        <w:tab w:val="right" w:pos="9072"/>
      </w:tabs>
    </w:pPr>
  </w:style>
  <w:style w:type="character" w:styleId="Sidetall">
    <w:name w:val="page number"/>
    <w:basedOn w:val="Standardskriftforavsnitt"/>
    <w:rsid w:val="003965C3"/>
  </w:style>
  <w:style w:type="paragraph" w:styleId="Kommentaremne">
    <w:name w:val="annotation subject"/>
    <w:basedOn w:val="Merknadstekst"/>
    <w:next w:val="Merknadstekst"/>
    <w:semiHidden/>
    <w:rsid w:val="003965C3"/>
    <w:rPr>
      <w:b/>
      <w:bCs/>
    </w:rPr>
  </w:style>
  <w:style w:type="paragraph" w:customStyle="1" w:styleId="CharCharCharTegnCharCharCharCharCharTegnCharCharCharTegn">
    <w:name w:val="Char Char Char Tegn Char Char Char Char Char Tegn Char Char Char Tegn"/>
    <w:basedOn w:val="Normal"/>
    <w:rsid w:val="003965C3"/>
    <w:pPr>
      <w:spacing w:after="160" w:line="240" w:lineRule="exact"/>
    </w:pPr>
    <w:rPr>
      <w:rFonts w:ascii="Verdana" w:hAnsi="Verdana"/>
      <w:sz w:val="20"/>
      <w:szCs w:val="20"/>
      <w:lang w:val="en-US" w:eastAsia="en-US"/>
    </w:rPr>
  </w:style>
  <w:style w:type="character" w:styleId="Fulgthyperkobling">
    <w:name w:val="FollowedHyperlink"/>
    <w:rsid w:val="003965C3"/>
    <w:rPr>
      <w:color w:val="800080"/>
      <w:u w:val="single"/>
    </w:rPr>
  </w:style>
  <w:style w:type="paragraph" w:styleId="Brdtekst">
    <w:name w:val="Body Text"/>
    <w:basedOn w:val="Normal"/>
    <w:rsid w:val="003965C3"/>
    <w:pPr>
      <w:spacing w:line="300" w:lineRule="atLeast"/>
    </w:pPr>
    <w:rPr>
      <w:rFonts w:ascii="DepCentury Old Style" w:hAnsi="DepCentury Old Style"/>
      <w:szCs w:val="20"/>
    </w:rPr>
  </w:style>
  <w:style w:type="paragraph" w:customStyle="1" w:styleId="p7">
    <w:name w:val="p7"/>
    <w:basedOn w:val="Normal"/>
    <w:rsid w:val="003965C3"/>
    <w:pPr>
      <w:widowControl w:val="0"/>
      <w:spacing w:line="240" w:lineRule="atLeast"/>
      <w:ind w:left="920"/>
      <w:jc w:val="both"/>
    </w:pPr>
    <w:rPr>
      <w:snapToGrid w:val="0"/>
      <w:szCs w:val="20"/>
    </w:rPr>
  </w:style>
  <w:style w:type="paragraph" w:styleId="Brdtekstinnrykk">
    <w:name w:val="Body Text Indent"/>
    <w:basedOn w:val="Normal"/>
    <w:rsid w:val="003965C3"/>
    <w:pPr>
      <w:spacing w:after="120"/>
      <w:ind w:left="283"/>
    </w:pPr>
    <w:rPr>
      <w:szCs w:val="20"/>
    </w:rPr>
  </w:style>
  <w:style w:type="paragraph" w:styleId="INNH1">
    <w:name w:val="toc 1"/>
    <w:basedOn w:val="Normal"/>
    <w:next w:val="Normal"/>
    <w:autoRedefine/>
    <w:uiPriority w:val="39"/>
    <w:rsid w:val="003965C3"/>
    <w:pPr>
      <w:spacing w:before="120" w:after="120"/>
    </w:pPr>
    <w:rPr>
      <w:b/>
      <w:bCs/>
      <w:caps/>
      <w:sz w:val="20"/>
      <w:szCs w:val="20"/>
    </w:rPr>
  </w:style>
  <w:style w:type="paragraph" w:styleId="INNH2">
    <w:name w:val="toc 2"/>
    <w:basedOn w:val="Normal"/>
    <w:next w:val="Normal"/>
    <w:autoRedefine/>
    <w:uiPriority w:val="39"/>
    <w:rsid w:val="003965C3"/>
    <w:pPr>
      <w:ind w:left="240"/>
    </w:pPr>
    <w:rPr>
      <w:smallCaps/>
      <w:sz w:val="20"/>
      <w:szCs w:val="20"/>
    </w:rPr>
  </w:style>
  <w:style w:type="paragraph" w:customStyle="1" w:styleId="Overskrift2Overskrift2Tegn">
    <w:name w:val="Overskrift 2.Overskrift 2 Tegn"/>
    <w:basedOn w:val="Normal"/>
    <w:next w:val="Normal"/>
    <w:rsid w:val="003965C3"/>
    <w:pPr>
      <w:keepNext/>
      <w:tabs>
        <w:tab w:val="num" w:pos="576"/>
      </w:tabs>
      <w:ind w:left="576" w:hanging="576"/>
      <w:outlineLvl w:val="1"/>
    </w:pPr>
    <w:rPr>
      <w:b/>
      <w:sz w:val="36"/>
      <w:szCs w:val="20"/>
    </w:rPr>
  </w:style>
  <w:style w:type="paragraph" w:styleId="Tittel">
    <w:name w:val="Title"/>
    <w:basedOn w:val="Normal"/>
    <w:qFormat/>
    <w:rsid w:val="003965C3"/>
    <w:pPr>
      <w:spacing w:after="120"/>
    </w:pPr>
    <w:rPr>
      <w:b/>
      <w:kern w:val="28"/>
      <w:szCs w:val="20"/>
    </w:rPr>
  </w:style>
  <w:style w:type="paragraph" w:styleId="Innledendehilsen">
    <w:name w:val="Salutation"/>
    <w:basedOn w:val="Normal"/>
    <w:next w:val="Normal"/>
    <w:rsid w:val="003965C3"/>
    <w:rPr>
      <w:szCs w:val="20"/>
    </w:rPr>
  </w:style>
  <w:style w:type="paragraph" w:customStyle="1" w:styleId="Default">
    <w:name w:val="Default"/>
    <w:rsid w:val="003965C3"/>
    <w:pPr>
      <w:autoSpaceDE w:val="0"/>
      <w:autoSpaceDN w:val="0"/>
      <w:adjustRightInd w:val="0"/>
    </w:pPr>
    <w:rPr>
      <w:color w:val="000000"/>
      <w:sz w:val="24"/>
      <w:szCs w:val="24"/>
    </w:rPr>
  </w:style>
  <w:style w:type="character" w:customStyle="1" w:styleId="TopptekstTegn">
    <w:name w:val="Topptekst Tegn"/>
    <w:link w:val="Topptekst"/>
    <w:uiPriority w:val="99"/>
    <w:rsid w:val="002077A3"/>
    <w:rPr>
      <w:sz w:val="24"/>
    </w:rPr>
  </w:style>
  <w:style w:type="paragraph" w:styleId="Bobletekst">
    <w:name w:val="Balloon Text"/>
    <w:basedOn w:val="Normal"/>
    <w:link w:val="BobletekstTegn"/>
    <w:rsid w:val="002077A3"/>
    <w:rPr>
      <w:rFonts w:ascii="Tahoma" w:hAnsi="Tahoma" w:cs="Tahoma"/>
      <w:sz w:val="16"/>
      <w:szCs w:val="16"/>
    </w:rPr>
  </w:style>
  <w:style w:type="character" w:customStyle="1" w:styleId="BobletekstTegn">
    <w:name w:val="Bobletekst Tegn"/>
    <w:link w:val="Bobletekst"/>
    <w:rsid w:val="002077A3"/>
    <w:rPr>
      <w:rFonts w:ascii="Tahoma" w:hAnsi="Tahoma" w:cs="Tahoma"/>
      <w:sz w:val="16"/>
      <w:szCs w:val="16"/>
    </w:rPr>
  </w:style>
  <w:style w:type="paragraph" w:styleId="Listeavsnitt">
    <w:name w:val="List Paragraph"/>
    <w:basedOn w:val="Normal"/>
    <w:uiPriority w:val="34"/>
    <w:qFormat/>
    <w:rsid w:val="00821344"/>
    <w:pPr>
      <w:ind w:left="708"/>
    </w:pPr>
  </w:style>
  <w:style w:type="paragraph" w:customStyle="1" w:styleId="CharCharCharTegnCharCharCharCharCharTegnCharCharCharTegn0">
    <w:name w:val="Char Char Char Tegn Char Char Char Char Char Tegn Char Char Char Tegn"/>
    <w:basedOn w:val="Normal"/>
    <w:rsid w:val="00132B4F"/>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unhideWhenUsed/>
    <w:qFormat/>
    <w:rsid w:val="00B26DE1"/>
    <w:pPr>
      <w:keepLines/>
      <w:numPr>
        <w:numId w:val="0"/>
      </w:numPr>
      <w:spacing w:after="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INNH3">
    <w:name w:val="toc 3"/>
    <w:basedOn w:val="Normal"/>
    <w:next w:val="Normal"/>
    <w:autoRedefine/>
    <w:uiPriority w:val="39"/>
    <w:rsid w:val="004F5ABD"/>
    <w:pPr>
      <w:tabs>
        <w:tab w:val="left" w:pos="1320"/>
        <w:tab w:val="right" w:leader="dot" w:pos="9060"/>
      </w:tabs>
      <w:ind w:left="440"/>
    </w:pPr>
    <w:rPr>
      <w:smallCaps/>
      <w:noProof/>
      <w:sz w:val="20"/>
      <w:szCs w:val="20"/>
    </w:rPr>
  </w:style>
  <w:style w:type="table" w:styleId="Tabellrutenett">
    <w:name w:val="Table Grid"/>
    <w:basedOn w:val="Vanligtabell"/>
    <w:uiPriority w:val="39"/>
    <w:rsid w:val="003E7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rsid w:val="00F84DF8"/>
    <w:rPr>
      <w:sz w:val="20"/>
      <w:szCs w:val="20"/>
    </w:rPr>
  </w:style>
  <w:style w:type="character" w:customStyle="1" w:styleId="FotnotetekstTegn">
    <w:name w:val="Fotnotetekst Tegn"/>
    <w:basedOn w:val="Standardskriftforavsnitt"/>
    <w:link w:val="Fotnotetekst"/>
    <w:rsid w:val="00F84DF8"/>
    <w:rPr>
      <w:rFonts w:asciiTheme="minorHAnsi" w:hAnsiTheme="minorHAnsi"/>
    </w:rPr>
  </w:style>
  <w:style w:type="character" w:styleId="Fotnotereferanse">
    <w:name w:val="footnote reference"/>
    <w:basedOn w:val="Standardskriftforavsnitt"/>
    <w:uiPriority w:val="99"/>
    <w:rsid w:val="00F84DF8"/>
    <w:rPr>
      <w:vertAlign w:val="superscript"/>
    </w:rPr>
  </w:style>
  <w:style w:type="paragraph" w:customStyle="1" w:styleId="Websak9">
    <w:name w:val="Websak9"/>
    <w:aliases w:val="5H"/>
    <w:basedOn w:val="Normal"/>
    <w:rsid w:val="00124583"/>
    <w:pPr>
      <w:jc w:val="right"/>
    </w:pPr>
    <w:rPr>
      <w:rFonts w:ascii="Arial" w:hAnsi="Arial"/>
      <w:caps/>
      <w:sz w:val="19"/>
    </w:rPr>
  </w:style>
  <w:style w:type="paragraph" w:styleId="NormalWeb">
    <w:name w:val="Normal (Web)"/>
    <w:basedOn w:val="Normal"/>
    <w:uiPriority w:val="99"/>
    <w:unhideWhenUsed/>
    <w:rsid w:val="00930369"/>
    <w:pPr>
      <w:spacing w:before="100" w:beforeAutospacing="1" w:after="100" w:afterAutospacing="1"/>
    </w:pPr>
    <w:rPr>
      <w:rFonts w:ascii="Times New Roman" w:hAnsi="Times New Roman"/>
      <w:sz w:val="24"/>
      <w:szCs w:val="24"/>
    </w:rPr>
  </w:style>
  <w:style w:type="character" w:styleId="Merknadsreferanse">
    <w:name w:val="annotation reference"/>
    <w:basedOn w:val="Standardskriftforavsnitt"/>
    <w:uiPriority w:val="99"/>
    <w:semiHidden/>
    <w:unhideWhenUsed/>
    <w:rsid w:val="004E2DAC"/>
    <w:rPr>
      <w:sz w:val="16"/>
      <w:szCs w:val="16"/>
    </w:rPr>
  </w:style>
  <w:style w:type="character" w:customStyle="1" w:styleId="MerknadstekstTegn">
    <w:name w:val="Merknadstekst Tegn"/>
    <w:basedOn w:val="Standardskriftforavsnitt"/>
    <w:link w:val="Merknadstekst"/>
    <w:semiHidden/>
    <w:rsid w:val="004E2DAC"/>
    <w:rPr>
      <w:rFonts w:asciiTheme="minorHAnsi" w:hAnsiTheme="minorHAnsi"/>
    </w:rPr>
  </w:style>
  <w:style w:type="paragraph" w:customStyle="1" w:styleId="Niv1">
    <w:name w:val="Nivå 1"/>
    <w:basedOn w:val="Listeavsnitt"/>
    <w:rsid w:val="004E2DAC"/>
    <w:pPr>
      <w:keepNext/>
      <w:numPr>
        <w:numId w:val="3"/>
      </w:numPr>
      <w:spacing w:before="240" w:after="60" w:line="276" w:lineRule="auto"/>
      <w:contextualSpacing/>
    </w:pPr>
    <w:rPr>
      <w:rFonts w:eastAsiaTheme="minorHAnsi" w:cstheme="minorBidi"/>
      <w:b/>
      <w:caps/>
      <w:sz w:val="32"/>
      <w:lang w:eastAsia="en-US"/>
    </w:rPr>
  </w:style>
  <w:style w:type="paragraph" w:customStyle="1" w:styleId="Niv2">
    <w:name w:val="Nivå 2"/>
    <w:basedOn w:val="Niv1"/>
    <w:link w:val="Niv2Tegn"/>
    <w:autoRedefine/>
    <w:rsid w:val="004E2DAC"/>
    <w:pPr>
      <w:numPr>
        <w:ilvl w:val="1"/>
      </w:numPr>
      <w:spacing w:line="240" w:lineRule="auto"/>
      <w:ind w:left="567" w:hanging="567"/>
    </w:pPr>
    <w:rPr>
      <w:rFonts w:ascii="Calibri" w:hAnsi="Calibri"/>
      <w:caps w:val="0"/>
      <w:sz w:val="28"/>
      <w:szCs w:val="20"/>
    </w:rPr>
  </w:style>
  <w:style w:type="paragraph" w:customStyle="1" w:styleId="Niv3">
    <w:name w:val="Nivå 3"/>
    <w:basedOn w:val="Niv2"/>
    <w:link w:val="Niv3Tegn"/>
    <w:autoRedefine/>
    <w:rsid w:val="004E2DAC"/>
    <w:pPr>
      <w:numPr>
        <w:ilvl w:val="2"/>
      </w:numPr>
      <w:ind w:left="567" w:hanging="567"/>
    </w:pPr>
    <w:rPr>
      <w:sz w:val="24"/>
      <w:szCs w:val="18"/>
    </w:rPr>
  </w:style>
  <w:style w:type="character" w:customStyle="1" w:styleId="Niv3Tegn">
    <w:name w:val="Nivå 3 Tegn"/>
    <w:basedOn w:val="Standardskriftforavsnitt"/>
    <w:link w:val="Niv3"/>
    <w:rsid w:val="004E2DAC"/>
    <w:rPr>
      <w:rFonts w:ascii="Calibri" w:eastAsiaTheme="minorHAnsi" w:hAnsi="Calibri" w:cstheme="minorBidi"/>
      <w:b/>
      <w:sz w:val="24"/>
      <w:szCs w:val="18"/>
      <w:lang w:eastAsia="en-US"/>
    </w:rPr>
  </w:style>
  <w:style w:type="numbering" w:customStyle="1" w:styleId="Stil1">
    <w:name w:val="Stil1"/>
    <w:uiPriority w:val="99"/>
    <w:rsid w:val="004E2DAC"/>
    <w:pPr>
      <w:numPr>
        <w:numId w:val="2"/>
      </w:numPr>
    </w:pPr>
  </w:style>
  <w:style w:type="paragraph" w:customStyle="1" w:styleId="Bokstavpunkt">
    <w:name w:val="Bokstavpunkt"/>
    <w:basedOn w:val="Normal"/>
    <w:link w:val="BokstavpunktTegn"/>
    <w:rsid w:val="004E2DAC"/>
    <w:pPr>
      <w:numPr>
        <w:numId w:val="9"/>
      </w:numPr>
      <w:spacing w:line="276" w:lineRule="auto"/>
    </w:pPr>
    <w:rPr>
      <w:rFonts w:eastAsiaTheme="minorHAnsi" w:cstheme="minorBidi"/>
      <w:lang w:eastAsia="en-US"/>
    </w:rPr>
  </w:style>
  <w:style w:type="paragraph" w:customStyle="1" w:styleId="Punkt">
    <w:name w:val="Punkt"/>
    <w:basedOn w:val="Normal"/>
    <w:link w:val="PunktTegn"/>
    <w:rsid w:val="004E2DAC"/>
    <w:pPr>
      <w:numPr>
        <w:numId w:val="6"/>
      </w:numPr>
      <w:spacing w:line="276" w:lineRule="auto"/>
    </w:pPr>
    <w:rPr>
      <w:rFonts w:eastAsiaTheme="minorHAnsi" w:cstheme="minorBidi"/>
      <w:lang w:eastAsia="en-US"/>
    </w:rPr>
  </w:style>
  <w:style w:type="character" w:customStyle="1" w:styleId="BokstavpunktTegn">
    <w:name w:val="Bokstavpunkt Tegn"/>
    <w:basedOn w:val="Standardskriftforavsnitt"/>
    <w:link w:val="Bokstavpunkt"/>
    <w:rsid w:val="004E2DAC"/>
    <w:rPr>
      <w:rFonts w:asciiTheme="minorHAnsi" w:eastAsiaTheme="minorHAnsi" w:hAnsiTheme="minorHAnsi" w:cstheme="minorBidi"/>
      <w:sz w:val="22"/>
      <w:szCs w:val="22"/>
      <w:lang w:eastAsia="en-US"/>
    </w:rPr>
  </w:style>
  <w:style w:type="character" w:customStyle="1" w:styleId="PunktTegn">
    <w:name w:val="Punkt Tegn"/>
    <w:basedOn w:val="Standardskriftforavsnitt"/>
    <w:link w:val="Punkt"/>
    <w:rsid w:val="004E2DAC"/>
    <w:rPr>
      <w:rFonts w:asciiTheme="minorHAnsi" w:eastAsiaTheme="minorHAnsi" w:hAnsiTheme="minorHAnsi" w:cstheme="minorBidi"/>
      <w:sz w:val="22"/>
      <w:szCs w:val="22"/>
      <w:lang w:eastAsia="en-US"/>
    </w:rPr>
  </w:style>
  <w:style w:type="paragraph" w:customStyle="1" w:styleId="Nyttnummer">
    <w:name w:val="Nytt nummer"/>
    <w:basedOn w:val="Normal"/>
    <w:link w:val="NyttnummerTegn"/>
    <w:rsid w:val="004E2DAC"/>
    <w:pPr>
      <w:numPr>
        <w:numId w:val="11"/>
      </w:numPr>
      <w:spacing w:line="276" w:lineRule="auto"/>
    </w:pPr>
    <w:rPr>
      <w:rFonts w:eastAsiaTheme="minorHAnsi" w:cstheme="minorBidi"/>
      <w:b/>
      <w:bCs/>
      <w:lang w:eastAsia="en-US"/>
    </w:rPr>
  </w:style>
  <w:style w:type="character" w:customStyle="1" w:styleId="NyttnummerTegn">
    <w:name w:val="Nytt nummer Tegn"/>
    <w:basedOn w:val="Standardskriftforavsnitt"/>
    <w:link w:val="Nyttnummer"/>
    <w:rsid w:val="004E2DAC"/>
    <w:rPr>
      <w:rFonts w:asciiTheme="minorHAnsi" w:eastAsiaTheme="minorHAnsi" w:hAnsiTheme="minorHAnsi" w:cstheme="minorBidi"/>
      <w:b/>
      <w:bCs/>
      <w:sz w:val="22"/>
      <w:szCs w:val="22"/>
      <w:lang w:eastAsia="en-US"/>
    </w:rPr>
  </w:style>
  <w:style w:type="paragraph" w:styleId="INNH4">
    <w:name w:val="toc 4"/>
    <w:basedOn w:val="Normal"/>
    <w:next w:val="Normal"/>
    <w:autoRedefine/>
    <w:uiPriority w:val="39"/>
    <w:unhideWhenUsed/>
    <w:rsid w:val="004E2DAC"/>
    <w:pPr>
      <w:spacing w:after="100" w:line="259" w:lineRule="auto"/>
      <w:ind w:left="660"/>
    </w:pPr>
    <w:rPr>
      <w:rFonts w:eastAsiaTheme="minorEastAsia" w:cstheme="minorBidi"/>
    </w:rPr>
  </w:style>
  <w:style w:type="paragraph" w:styleId="INNH5">
    <w:name w:val="toc 5"/>
    <w:basedOn w:val="Normal"/>
    <w:next w:val="Normal"/>
    <w:autoRedefine/>
    <w:uiPriority w:val="39"/>
    <w:unhideWhenUsed/>
    <w:rsid w:val="004E2DAC"/>
    <w:pPr>
      <w:spacing w:after="100" w:line="259" w:lineRule="auto"/>
      <w:ind w:left="880"/>
    </w:pPr>
    <w:rPr>
      <w:rFonts w:eastAsiaTheme="minorEastAsia" w:cstheme="minorBidi"/>
    </w:rPr>
  </w:style>
  <w:style w:type="paragraph" w:styleId="INNH6">
    <w:name w:val="toc 6"/>
    <w:basedOn w:val="Normal"/>
    <w:next w:val="Normal"/>
    <w:autoRedefine/>
    <w:uiPriority w:val="39"/>
    <w:unhideWhenUsed/>
    <w:rsid w:val="004E2DAC"/>
    <w:pPr>
      <w:spacing w:after="100" w:line="259" w:lineRule="auto"/>
      <w:ind w:left="1100"/>
    </w:pPr>
    <w:rPr>
      <w:rFonts w:eastAsiaTheme="minorEastAsia" w:cstheme="minorBidi"/>
    </w:rPr>
  </w:style>
  <w:style w:type="paragraph" w:styleId="INNH7">
    <w:name w:val="toc 7"/>
    <w:basedOn w:val="Normal"/>
    <w:next w:val="Normal"/>
    <w:autoRedefine/>
    <w:uiPriority w:val="39"/>
    <w:unhideWhenUsed/>
    <w:rsid w:val="004E2DAC"/>
    <w:pPr>
      <w:spacing w:after="100" w:line="259" w:lineRule="auto"/>
      <w:ind w:left="1320"/>
    </w:pPr>
    <w:rPr>
      <w:rFonts w:eastAsiaTheme="minorEastAsia" w:cstheme="minorBidi"/>
    </w:rPr>
  </w:style>
  <w:style w:type="paragraph" w:styleId="INNH8">
    <w:name w:val="toc 8"/>
    <w:basedOn w:val="Normal"/>
    <w:next w:val="Normal"/>
    <w:autoRedefine/>
    <w:uiPriority w:val="39"/>
    <w:unhideWhenUsed/>
    <w:rsid w:val="004E2DAC"/>
    <w:pPr>
      <w:spacing w:after="100" w:line="259" w:lineRule="auto"/>
      <w:ind w:left="1540"/>
    </w:pPr>
    <w:rPr>
      <w:rFonts w:eastAsiaTheme="minorEastAsia" w:cstheme="minorBidi"/>
    </w:rPr>
  </w:style>
  <w:style w:type="paragraph" w:styleId="INNH9">
    <w:name w:val="toc 9"/>
    <w:basedOn w:val="Normal"/>
    <w:next w:val="Normal"/>
    <w:autoRedefine/>
    <w:uiPriority w:val="39"/>
    <w:unhideWhenUsed/>
    <w:rsid w:val="004E2DAC"/>
    <w:pPr>
      <w:spacing w:after="100" w:line="259" w:lineRule="auto"/>
      <w:ind w:left="1760"/>
    </w:pPr>
    <w:rPr>
      <w:rFonts w:eastAsiaTheme="minorEastAsia" w:cstheme="minorBidi"/>
    </w:rPr>
  </w:style>
  <w:style w:type="character" w:styleId="Ulstomtale">
    <w:name w:val="Unresolved Mention"/>
    <w:basedOn w:val="Standardskriftforavsnitt"/>
    <w:uiPriority w:val="99"/>
    <w:semiHidden/>
    <w:unhideWhenUsed/>
    <w:rsid w:val="004E2DAC"/>
    <w:rPr>
      <w:color w:val="605E5C"/>
      <w:shd w:val="clear" w:color="auto" w:fill="E1DFDD"/>
    </w:rPr>
  </w:style>
  <w:style w:type="character" w:customStyle="1" w:styleId="BunntekstTegn">
    <w:name w:val="Bunntekst Tegn"/>
    <w:basedOn w:val="Standardskriftforavsnitt"/>
    <w:link w:val="Bunntekst"/>
    <w:rsid w:val="001B09E3"/>
    <w:rPr>
      <w:rFonts w:asciiTheme="minorHAnsi" w:hAnsiTheme="minorHAnsi"/>
      <w:sz w:val="22"/>
      <w:szCs w:val="22"/>
    </w:rPr>
  </w:style>
  <w:style w:type="character" w:customStyle="1" w:styleId="Niv2Tegn">
    <w:name w:val="Nivå 2 Tegn"/>
    <w:basedOn w:val="Standardskriftforavsnitt"/>
    <w:link w:val="Niv2"/>
    <w:rsid w:val="00FB19DA"/>
    <w:rPr>
      <w:rFonts w:ascii="Calibri" w:eastAsiaTheme="minorHAnsi" w:hAnsi="Calibri" w:cstheme="minorBidi"/>
      <w:b/>
      <w:sz w:val="28"/>
      <w:lang w:eastAsia="en-US"/>
    </w:rPr>
  </w:style>
  <w:style w:type="paragraph" w:styleId="Revisjon">
    <w:name w:val="Revision"/>
    <w:hidden/>
    <w:uiPriority w:val="99"/>
    <w:semiHidden/>
    <w:rsid w:val="005E57A6"/>
    <w:rPr>
      <w:rFonts w:asciiTheme="minorHAnsi" w:hAnsiTheme="minorHAnsi"/>
      <w:sz w:val="22"/>
      <w:szCs w:val="22"/>
    </w:rPr>
  </w:style>
  <w:style w:type="character" w:customStyle="1" w:styleId="Overskrift1Tegn">
    <w:name w:val="Overskrift 1 Tegn"/>
    <w:basedOn w:val="Standardskriftforavsnitt"/>
    <w:link w:val="Overskrift1"/>
    <w:rsid w:val="007B0158"/>
    <w:rPr>
      <w:rFonts w:asciiTheme="minorHAnsi" w:hAnsiTheme="minorHAnsi" w:cs="Arial"/>
      <w:b/>
      <w:bCs/>
      <w:caps/>
      <w:kern w:val="32"/>
      <w:sz w:val="32"/>
      <w:szCs w:val="32"/>
    </w:rPr>
  </w:style>
  <w:style w:type="paragraph" w:customStyle="1" w:styleId="TableContents">
    <w:name w:val="Table Contents"/>
    <w:basedOn w:val="Normal"/>
    <w:rsid w:val="007B0158"/>
    <w:pPr>
      <w:suppressLineNumbers/>
      <w:suppressAutoHyphens/>
    </w:pPr>
    <w:rPr>
      <w:rFonts w:ascii="Arial" w:hAnsi="Arial"/>
      <w:lang w:eastAsia="ar-SA"/>
    </w:rPr>
  </w:style>
  <w:style w:type="paragraph" w:customStyle="1" w:styleId="Normalmedluftover">
    <w:name w:val="Normal med luft over"/>
    <w:basedOn w:val="Normal"/>
    <w:link w:val="NormalmedluftoverTegn"/>
    <w:qFormat/>
    <w:rsid w:val="007B0158"/>
    <w:pPr>
      <w:keepLines/>
      <w:widowControl w:val="0"/>
      <w:spacing w:before="140"/>
    </w:pPr>
    <w:rPr>
      <w:rFonts w:ascii="Arial" w:hAnsi="Arial" w:cs="Arial"/>
    </w:rPr>
  </w:style>
  <w:style w:type="character" w:customStyle="1" w:styleId="NormalmedluftoverTegn">
    <w:name w:val="Normal med luft over Tegn"/>
    <w:basedOn w:val="Standardskriftforavsnitt"/>
    <w:link w:val="Normalmedluftover"/>
    <w:rsid w:val="007B0158"/>
    <w:rPr>
      <w:rFonts w:ascii="Arial" w:hAnsi="Arial" w:cs="Arial"/>
      <w:sz w:val="22"/>
      <w:szCs w:val="22"/>
    </w:rPr>
  </w:style>
  <w:style w:type="paragraph" w:customStyle="1" w:styleId="Tittelside2">
    <w:name w:val="Tittel side 2"/>
    <w:basedOn w:val="Tittel"/>
    <w:link w:val="Tittelside2Tegn"/>
    <w:qFormat/>
    <w:rsid w:val="007B0158"/>
    <w:pPr>
      <w:pageBreakBefore/>
      <w:widowControl w:val="0"/>
      <w:suppressAutoHyphens/>
      <w:spacing w:after="0"/>
    </w:pPr>
    <w:rPr>
      <w:rFonts w:ascii="Arial" w:hAnsi="Arial" w:cs="Arial"/>
      <w:bCs/>
      <w:kern w:val="0"/>
      <w:sz w:val="28"/>
      <w:szCs w:val="28"/>
      <w:lang w:eastAsia="ar-SA"/>
    </w:rPr>
  </w:style>
  <w:style w:type="character" w:customStyle="1" w:styleId="Tittelside2Tegn">
    <w:name w:val="Tittel side 2 Tegn"/>
    <w:basedOn w:val="Standardskriftforavsnitt"/>
    <w:link w:val="Tittelside2"/>
    <w:rsid w:val="007B0158"/>
    <w:rPr>
      <w:rFonts w:ascii="Arial" w:hAnsi="Arial" w:cs="Arial"/>
      <w:b/>
      <w:bCs/>
      <w:sz w:val="28"/>
      <w:szCs w:val="28"/>
      <w:lang w:eastAsia="ar-SA"/>
    </w:rPr>
  </w:style>
  <w:style w:type="paragraph" w:customStyle="1" w:styleId="Linjestil">
    <w:name w:val="Linjestil"/>
    <w:basedOn w:val="Normalmedluftover"/>
    <w:link w:val="LinjestilTegn"/>
    <w:qFormat/>
    <w:rsid w:val="007B0158"/>
    <w:pPr>
      <w:spacing w:before="0" w:after="100" w:afterAutospacing="1"/>
    </w:pPr>
    <w:rPr>
      <w:bCs/>
      <w:lang w:eastAsia="x-none"/>
    </w:rPr>
  </w:style>
  <w:style w:type="character" w:customStyle="1" w:styleId="LinjestilTegn">
    <w:name w:val="Linjestil Tegn"/>
    <w:basedOn w:val="NormalmedluftoverTegn"/>
    <w:link w:val="Linjestil"/>
    <w:rsid w:val="007B0158"/>
    <w:rPr>
      <w:rFonts w:ascii="Arial" w:hAnsi="Arial" w:cs="Arial"/>
      <w:bCs/>
      <w:sz w:val="22"/>
      <w:szCs w:val="22"/>
      <w:lang w:eastAsia="x-none"/>
    </w:rPr>
  </w:style>
  <w:style w:type="paragraph" w:customStyle="1" w:styleId="Avtale2">
    <w:name w:val="Avtale 2"/>
    <w:basedOn w:val="Overskrift2"/>
    <w:link w:val="Avtale2Tegn"/>
    <w:autoRedefine/>
    <w:qFormat/>
    <w:rsid w:val="004B2399"/>
    <w:pPr>
      <w:keepNext w:val="0"/>
      <w:tabs>
        <w:tab w:val="clear" w:pos="576"/>
      </w:tabs>
      <w:spacing w:after="240"/>
      <w:ind w:left="851" w:hanging="851"/>
      <w:jc w:val="both"/>
    </w:pPr>
    <w:rPr>
      <w:rFonts w:ascii="Verdana" w:hAnsi="Verdana"/>
      <w:b w:val="0"/>
      <w:sz w:val="20"/>
      <w:szCs w:val="20"/>
    </w:rPr>
  </w:style>
  <w:style w:type="character" w:customStyle="1" w:styleId="Avtale2Tegn">
    <w:name w:val="Avtale 2 Tegn"/>
    <w:link w:val="Avtale2"/>
    <w:rsid w:val="004B2399"/>
    <w:rPr>
      <w:rFonts w:ascii="Verdana" w:hAnsi="Verdana" w:cs="Arial"/>
      <w:bCs/>
      <w:iCs/>
    </w:rPr>
  </w:style>
  <w:style w:type="paragraph" w:styleId="Nummerertliste">
    <w:name w:val="List Number"/>
    <w:basedOn w:val="Normal"/>
    <w:uiPriority w:val="99"/>
    <w:unhideWhenUsed/>
    <w:rsid w:val="00B158AF"/>
    <w:pPr>
      <w:numPr>
        <w:numId w:val="26"/>
      </w:numPr>
      <w:tabs>
        <w:tab w:val="clear" w:pos="360"/>
      </w:tabs>
      <w:spacing w:after="80"/>
      <w:ind w:left="0" w:firstLine="0"/>
      <w:contextualSpacing/>
    </w:pPr>
    <w:rPr>
      <w:rFonts w:ascii="Arial" w:eastAsia="Arial" w:hAnsi="Arial" w:cstheme="minorBidi"/>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9827">
      <w:bodyDiv w:val="1"/>
      <w:marLeft w:val="0"/>
      <w:marRight w:val="0"/>
      <w:marTop w:val="0"/>
      <w:marBottom w:val="0"/>
      <w:divBdr>
        <w:top w:val="none" w:sz="0" w:space="0" w:color="auto"/>
        <w:left w:val="none" w:sz="0" w:space="0" w:color="auto"/>
        <w:bottom w:val="none" w:sz="0" w:space="0" w:color="auto"/>
        <w:right w:val="none" w:sz="0" w:space="0" w:color="auto"/>
      </w:divBdr>
    </w:div>
    <w:div w:id="637804723">
      <w:bodyDiv w:val="1"/>
      <w:marLeft w:val="0"/>
      <w:marRight w:val="0"/>
      <w:marTop w:val="0"/>
      <w:marBottom w:val="0"/>
      <w:divBdr>
        <w:top w:val="none" w:sz="0" w:space="0" w:color="auto"/>
        <w:left w:val="none" w:sz="0" w:space="0" w:color="auto"/>
        <w:bottom w:val="none" w:sz="0" w:space="0" w:color="auto"/>
        <w:right w:val="none" w:sz="0" w:space="0" w:color="auto"/>
      </w:divBdr>
    </w:div>
    <w:div w:id="878128200">
      <w:bodyDiv w:val="1"/>
      <w:marLeft w:val="0"/>
      <w:marRight w:val="0"/>
      <w:marTop w:val="0"/>
      <w:marBottom w:val="0"/>
      <w:divBdr>
        <w:top w:val="none" w:sz="0" w:space="0" w:color="auto"/>
        <w:left w:val="none" w:sz="0" w:space="0" w:color="auto"/>
        <w:bottom w:val="none" w:sz="0" w:space="0" w:color="auto"/>
        <w:right w:val="none" w:sz="0" w:space="0" w:color="auto"/>
      </w:divBdr>
    </w:div>
    <w:div w:id="1469859373">
      <w:bodyDiv w:val="1"/>
      <w:marLeft w:val="0"/>
      <w:marRight w:val="0"/>
      <w:marTop w:val="0"/>
      <w:marBottom w:val="0"/>
      <w:divBdr>
        <w:top w:val="none" w:sz="0" w:space="0" w:color="auto"/>
        <w:left w:val="none" w:sz="0" w:space="0" w:color="auto"/>
        <w:bottom w:val="none" w:sz="0" w:space="0" w:color="auto"/>
        <w:right w:val="none" w:sz="0" w:space="0" w:color="auto"/>
      </w:divBdr>
    </w:div>
    <w:div w:id="1508860417">
      <w:bodyDiv w:val="1"/>
      <w:marLeft w:val="0"/>
      <w:marRight w:val="0"/>
      <w:marTop w:val="0"/>
      <w:marBottom w:val="0"/>
      <w:divBdr>
        <w:top w:val="none" w:sz="0" w:space="0" w:color="auto"/>
        <w:left w:val="none" w:sz="0" w:space="0" w:color="auto"/>
        <w:bottom w:val="none" w:sz="0" w:space="0" w:color="auto"/>
        <w:right w:val="none" w:sz="0" w:space="0" w:color="auto"/>
      </w:divBdr>
    </w:div>
    <w:div w:id="1804543322">
      <w:bodyDiv w:val="1"/>
      <w:marLeft w:val="0"/>
      <w:marRight w:val="0"/>
      <w:marTop w:val="0"/>
      <w:marBottom w:val="0"/>
      <w:divBdr>
        <w:top w:val="none" w:sz="0" w:space="0" w:color="auto"/>
        <w:left w:val="none" w:sz="0" w:space="0" w:color="auto"/>
        <w:bottom w:val="none" w:sz="0" w:space="0" w:color="auto"/>
        <w:right w:val="none" w:sz="0" w:space="0" w:color="auto"/>
      </w:divBdr>
    </w:div>
    <w:div w:id="1914856873">
      <w:bodyDiv w:val="1"/>
      <w:marLeft w:val="0"/>
      <w:marRight w:val="0"/>
      <w:marTop w:val="0"/>
      <w:marBottom w:val="0"/>
      <w:divBdr>
        <w:top w:val="none" w:sz="0" w:space="0" w:color="auto"/>
        <w:left w:val="none" w:sz="0" w:space="0" w:color="auto"/>
        <w:bottom w:val="none" w:sz="0" w:space="0" w:color="auto"/>
        <w:right w:val="none" w:sz="0" w:space="0" w:color="auto"/>
      </w:divBdr>
    </w:div>
    <w:div w:id="196237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ash\Documents\21.%20Kontraktrammeavtale%20%5b1550%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ocument>
  <properties>
    <language/>
    <mutualMergeSupport>False</mutualMergeSupport>
    <språkKode/>
    <showHiddenMark>False</showHiddenMark>
    <docs>
      <doc>
        <sdm_sdfid/>
        <sdm_watermark/>
      </doc>
    </docs>
    <websakInfo>
      <fletteDato>21.06.2022</fletteDato>
      <sakid>2020046267</sakid>
      <jpid>2020657751</jpid>
      <filUnique>9803116</filUnique>
      <filChecksumFørFlett>YnqavuE43Af6rgDVaQS5Iw==</filChecksumFørFlett>
      <erHoveddokument>True</erHoveddokument>
      <tekstMal>21. Kontrakt/rammeavtale [1550]</tekstMal>
      <dcTitle>&amp;lt;skriv tittel her&amp;gt;</dcTitle>
    </websakInfo>
    <sdm_dummy/>
    <templateURI>docx</templateURI>
    <mergeMode>MergeOne</mergeMode>
  </properties>
  <body/>
  <footer/>
  <header>
    <Soa_Navn>Anskaffelsesenheten</Soa_Navn>
  </header>
</document>
</file>

<file path=customXml/item3.xml><?xml version="1.0" encoding="utf-8"?>
<p:properties xmlns:p="http://schemas.microsoft.com/office/2006/metadata/properties" xmlns:xsi="http://www.w3.org/2001/XMLSchema-instance" xmlns:pc="http://schemas.microsoft.com/office/infopath/2007/PartnerControls">
  <documentManagement>
    <TaxCatchAll xmlns="58c4d8ac-b61a-4689-95a8-2c2b7379c832" xsi:nil="true"/>
    <lcf76f155ced4ddcb4097134ff3c332f xmlns="7309b57a-6d7e-4940-a176-b5e320245fa1">
      <Terms xmlns="http://schemas.microsoft.com/office/infopath/2007/PartnerControls"/>
    </lcf76f155ced4ddcb4097134ff3c332f>
    <Kommentar xmlns="7309b57a-6d7e-4940-a176-b5e320245f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EFCA7EA344249644BB2EC34AFA3389B1" ma:contentTypeVersion="13" ma:contentTypeDescription="Opprett et nytt dokument." ma:contentTypeScope="" ma:versionID="52890bf28021e9a4906c21e590d37077">
  <xsd:schema xmlns:xsd="http://www.w3.org/2001/XMLSchema" xmlns:xs="http://www.w3.org/2001/XMLSchema" xmlns:p="http://schemas.microsoft.com/office/2006/metadata/properties" xmlns:ns2="7309b57a-6d7e-4940-a176-b5e320245fa1" xmlns:ns3="58c4d8ac-b61a-4689-95a8-2c2b7379c832" targetNamespace="http://schemas.microsoft.com/office/2006/metadata/properties" ma:root="true" ma:fieldsID="7fba60ac3b9beeaf4390a5e7004a50b0" ns2:_="" ns3:_="">
    <xsd:import namespace="7309b57a-6d7e-4940-a176-b5e320245fa1"/>
    <xsd:import namespace="58c4d8ac-b61a-4689-95a8-2c2b7379c8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Kom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9b57a-6d7e-4940-a176-b5e320245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0b1d041-4089-40fa-8c2f-4415766c40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Kommentar" ma:index="20" nillable="true" ma:displayName="Kommentar" ma:format="Dropdown" ma:internalName="Komment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4d8ac-b61a-4689-95a8-2c2b7379c83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888cc9d-407c-48a7-887c-f0c490911e86}" ma:internalName="TaxCatchAll" ma:showField="CatchAllData" ma:web="58c4d8ac-b61a-4689-95a8-2c2b7379c8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D2769C-DB0F-4ED3-AA5E-5B99E25E4206}">
  <ds:schemaRefs>
    <ds:schemaRef ds:uri="http://schemas.microsoft.com/sharepoint/v3/contenttype/forms"/>
  </ds:schemaRefs>
</ds:datastoreItem>
</file>

<file path=customXml/itemProps2.xml><?xml version="1.0" encoding="utf-8"?>
<ds:datastoreItem xmlns:ds="http://schemas.openxmlformats.org/officeDocument/2006/customXml" ds:itemID="{46D141A4-B8B6-4FEC-94EB-C43FE2F62763}">
  <ds:schemaRefs/>
</ds:datastoreItem>
</file>

<file path=customXml/itemProps3.xml><?xml version="1.0" encoding="utf-8"?>
<ds:datastoreItem xmlns:ds="http://schemas.openxmlformats.org/officeDocument/2006/customXml" ds:itemID="{1A54FF17-C572-44E7-885D-3B277E3DF537}">
  <ds:schemaRefs>
    <ds:schemaRef ds:uri="http://schemas.microsoft.com/office/2006/metadata/properties"/>
    <ds:schemaRef ds:uri="http://schemas.microsoft.com/office/infopath/2007/PartnerControls"/>
    <ds:schemaRef ds:uri="99ae8886-1fe9-49a5-8875-347259455220"/>
    <ds:schemaRef ds:uri="4e84a06d-e9fa-4e55-9e8b-a40837439c34"/>
  </ds:schemaRefs>
</ds:datastoreItem>
</file>

<file path=customXml/itemProps4.xml><?xml version="1.0" encoding="utf-8"?>
<ds:datastoreItem xmlns:ds="http://schemas.openxmlformats.org/officeDocument/2006/customXml" ds:itemID="{D456C502-3ED2-4953-BAD2-6F695D059E0C}">
  <ds:schemaRefs>
    <ds:schemaRef ds:uri="http://schemas.openxmlformats.org/officeDocument/2006/bibliography"/>
  </ds:schemaRefs>
</ds:datastoreItem>
</file>

<file path=customXml/itemProps5.xml><?xml version="1.0" encoding="utf-8"?>
<ds:datastoreItem xmlns:ds="http://schemas.openxmlformats.org/officeDocument/2006/customXml" ds:itemID="{535939AD-31E6-448C-94A5-87DD0B628D8D}"/>
</file>

<file path=docProps/app.xml><?xml version="1.0" encoding="utf-8"?>
<Properties xmlns="http://schemas.openxmlformats.org/officeDocument/2006/extended-properties" xmlns:vt="http://schemas.openxmlformats.org/officeDocument/2006/docPropsVTypes">
  <Template>21. Kontraktrammeavtale [1550]</Template>
  <TotalTime>25</TotalTime>
  <Pages>6</Pages>
  <Words>1404</Words>
  <Characters>7445</Characters>
  <Application>Microsoft Office Word</Application>
  <DocSecurity>0</DocSecurity>
  <Lines>62</Lines>
  <Paragraphs>17</Paragraphs>
  <ScaleCrop>false</ScaleCrop>
  <HeadingPairs>
    <vt:vector size="2" baseType="variant">
      <vt:variant>
        <vt:lpstr>Tittel</vt:lpstr>
      </vt:variant>
      <vt:variant>
        <vt:i4>1</vt:i4>
      </vt:variant>
    </vt:vector>
  </HeadingPairs>
  <TitlesOfParts>
    <vt:vector size="1" baseType="lpstr">
      <vt:lpstr>&amp;lt;skriv tittel her&amp;gt;</vt:lpstr>
    </vt:vector>
  </TitlesOfParts>
  <Company>Bærum kommune</Company>
  <LinksUpToDate>false</LinksUpToDate>
  <CharactersWithSpaces>8832</CharactersWithSpaces>
  <SharedDoc>false</SharedDoc>
  <HLinks>
    <vt:vector size="258" baseType="variant">
      <vt:variant>
        <vt:i4>65625</vt:i4>
      </vt:variant>
      <vt:variant>
        <vt:i4>240</vt:i4>
      </vt:variant>
      <vt:variant>
        <vt:i4>0</vt:i4>
      </vt:variant>
      <vt:variant>
        <vt:i4>5</vt:i4>
      </vt:variant>
      <vt:variant>
        <vt:lpwstr>http://www.doffin.no/</vt:lpwstr>
      </vt:variant>
      <vt:variant>
        <vt:lpwstr/>
      </vt:variant>
      <vt:variant>
        <vt:i4>5898326</vt:i4>
      </vt:variant>
      <vt:variant>
        <vt:i4>237</vt:i4>
      </vt:variant>
      <vt:variant>
        <vt:i4>0</vt:i4>
      </vt:variant>
      <vt:variant>
        <vt:i4>5</vt:i4>
      </vt:variant>
      <vt:variant>
        <vt:lpwstr>http://www.baerum.kommune.no/</vt:lpwstr>
      </vt:variant>
      <vt:variant>
        <vt:lpwstr/>
      </vt:variant>
      <vt:variant>
        <vt:i4>1703997</vt:i4>
      </vt:variant>
      <vt:variant>
        <vt:i4>230</vt:i4>
      </vt:variant>
      <vt:variant>
        <vt:i4>0</vt:i4>
      </vt:variant>
      <vt:variant>
        <vt:i4>5</vt:i4>
      </vt:variant>
      <vt:variant>
        <vt:lpwstr/>
      </vt:variant>
      <vt:variant>
        <vt:lpwstr>_Toc390667859</vt:lpwstr>
      </vt:variant>
      <vt:variant>
        <vt:i4>1703997</vt:i4>
      </vt:variant>
      <vt:variant>
        <vt:i4>224</vt:i4>
      </vt:variant>
      <vt:variant>
        <vt:i4>0</vt:i4>
      </vt:variant>
      <vt:variant>
        <vt:i4>5</vt:i4>
      </vt:variant>
      <vt:variant>
        <vt:lpwstr/>
      </vt:variant>
      <vt:variant>
        <vt:lpwstr>_Toc390667858</vt:lpwstr>
      </vt:variant>
      <vt:variant>
        <vt:i4>1703997</vt:i4>
      </vt:variant>
      <vt:variant>
        <vt:i4>218</vt:i4>
      </vt:variant>
      <vt:variant>
        <vt:i4>0</vt:i4>
      </vt:variant>
      <vt:variant>
        <vt:i4>5</vt:i4>
      </vt:variant>
      <vt:variant>
        <vt:lpwstr/>
      </vt:variant>
      <vt:variant>
        <vt:lpwstr>_Toc390667857</vt:lpwstr>
      </vt:variant>
      <vt:variant>
        <vt:i4>1703997</vt:i4>
      </vt:variant>
      <vt:variant>
        <vt:i4>212</vt:i4>
      </vt:variant>
      <vt:variant>
        <vt:i4>0</vt:i4>
      </vt:variant>
      <vt:variant>
        <vt:i4>5</vt:i4>
      </vt:variant>
      <vt:variant>
        <vt:lpwstr/>
      </vt:variant>
      <vt:variant>
        <vt:lpwstr>_Toc390667856</vt:lpwstr>
      </vt:variant>
      <vt:variant>
        <vt:i4>1703997</vt:i4>
      </vt:variant>
      <vt:variant>
        <vt:i4>206</vt:i4>
      </vt:variant>
      <vt:variant>
        <vt:i4>0</vt:i4>
      </vt:variant>
      <vt:variant>
        <vt:i4>5</vt:i4>
      </vt:variant>
      <vt:variant>
        <vt:lpwstr/>
      </vt:variant>
      <vt:variant>
        <vt:lpwstr>_Toc390667855</vt:lpwstr>
      </vt:variant>
      <vt:variant>
        <vt:i4>1703997</vt:i4>
      </vt:variant>
      <vt:variant>
        <vt:i4>200</vt:i4>
      </vt:variant>
      <vt:variant>
        <vt:i4>0</vt:i4>
      </vt:variant>
      <vt:variant>
        <vt:i4>5</vt:i4>
      </vt:variant>
      <vt:variant>
        <vt:lpwstr/>
      </vt:variant>
      <vt:variant>
        <vt:lpwstr>_Toc390667854</vt:lpwstr>
      </vt:variant>
      <vt:variant>
        <vt:i4>1703997</vt:i4>
      </vt:variant>
      <vt:variant>
        <vt:i4>194</vt:i4>
      </vt:variant>
      <vt:variant>
        <vt:i4>0</vt:i4>
      </vt:variant>
      <vt:variant>
        <vt:i4>5</vt:i4>
      </vt:variant>
      <vt:variant>
        <vt:lpwstr/>
      </vt:variant>
      <vt:variant>
        <vt:lpwstr>_Toc390667853</vt:lpwstr>
      </vt:variant>
      <vt:variant>
        <vt:i4>1703997</vt:i4>
      </vt:variant>
      <vt:variant>
        <vt:i4>188</vt:i4>
      </vt:variant>
      <vt:variant>
        <vt:i4>0</vt:i4>
      </vt:variant>
      <vt:variant>
        <vt:i4>5</vt:i4>
      </vt:variant>
      <vt:variant>
        <vt:lpwstr/>
      </vt:variant>
      <vt:variant>
        <vt:lpwstr>_Toc390667852</vt:lpwstr>
      </vt:variant>
      <vt:variant>
        <vt:i4>1703997</vt:i4>
      </vt:variant>
      <vt:variant>
        <vt:i4>182</vt:i4>
      </vt:variant>
      <vt:variant>
        <vt:i4>0</vt:i4>
      </vt:variant>
      <vt:variant>
        <vt:i4>5</vt:i4>
      </vt:variant>
      <vt:variant>
        <vt:lpwstr/>
      </vt:variant>
      <vt:variant>
        <vt:lpwstr>_Toc390667851</vt:lpwstr>
      </vt:variant>
      <vt:variant>
        <vt:i4>1703997</vt:i4>
      </vt:variant>
      <vt:variant>
        <vt:i4>176</vt:i4>
      </vt:variant>
      <vt:variant>
        <vt:i4>0</vt:i4>
      </vt:variant>
      <vt:variant>
        <vt:i4>5</vt:i4>
      </vt:variant>
      <vt:variant>
        <vt:lpwstr/>
      </vt:variant>
      <vt:variant>
        <vt:lpwstr>_Toc390667850</vt:lpwstr>
      </vt:variant>
      <vt:variant>
        <vt:i4>1769533</vt:i4>
      </vt:variant>
      <vt:variant>
        <vt:i4>170</vt:i4>
      </vt:variant>
      <vt:variant>
        <vt:i4>0</vt:i4>
      </vt:variant>
      <vt:variant>
        <vt:i4>5</vt:i4>
      </vt:variant>
      <vt:variant>
        <vt:lpwstr/>
      </vt:variant>
      <vt:variant>
        <vt:lpwstr>_Toc390667849</vt:lpwstr>
      </vt:variant>
      <vt:variant>
        <vt:i4>1769533</vt:i4>
      </vt:variant>
      <vt:variant>
        <vt:i4>164</vt:i4>
      </vt:variant>
      <vt:variant>
        <vt:i4>0</vt:i4>
      </vt:variant>
      <vt:variant>
        <vt:i4>5</vt:i4>
      </vt:variant>
      <vt:variant>
        <vt:lpwstr/>
      </vt:variant>
      <vt:variant>
        <vt:lpwstr>_Toc390667848</vt:lpwstr>
      </vt:variant>
      <vt:variant>
        <vt:i4>1769533</vt:i4>
      </vt:variant>
      <vt:variant>
        <vt:i4>158</vt:i4>
      </vt:variant>
      <vt:variant>
        <vt:i4>0</vt:i4>
      </vt:variant>
      <vt:variant>
        <vt:i4>5</vt:i4>
      </vt:variant>
      <vt:variant>
        <vt:lpwstr/>
      </vt:variant>
      <vt:variant>
        <vt:lpwstr>_Toc390667847</vt:lpwstr>
      </vt:variant>
      <vt:variant>
        <vt:i4>1769533</vt:i4>
      </vt:variant>
      <vt:variant>
        <vt:i4>152</vt:i4>
      </vt:variant>
      <vt:variant>
        <vt:i4>0</vt:i4>
      </vt:variant>
      <vt:variant>
        <vt:i4>5</vt:i4>
      </vt:variant>
      <vt:variant>
        <vt:lpwstr/>
      </vt:variant>
      <vt:variant>
        <vt:lpwstr>_Toc390667846</vt:lpwstr>
      </vt:variant>
      <vt:variant>
        <vt:i4>1769533</vt:i4>
      </vt:variant>
      <vt:variant>
        <vt:i4>146</vt:i4>
      </vt:variant>
      <vt:variant>
        <vt:i4>0</vt:i4>
      </vt:variant>
      <vt:variant>
        <vt:i4>5</vt:i4>
      </vt:variant>
      <vt:variant>
        <vt:lpwstr/>
      </vt:variant>
      <vt:variant>
        <vt:lpwstr>_Toc390667845</vt:lpwstr>
      </vt:variant>
      <vt:variant>
        <vt:i4>1769533</vt:i4>
      </vt:variant>
      <vt:variant>
        <vt:i4>140</vt:i4>
      </vt:variant>
      <vt:variant>
        <vt:i4>0</vt:i4>
      </vt:variant>
      <vt:variant>
        <vt:i4>5</vt:i4>
      </vt:variant>
      <vt:variant>
        <vt:lpwstr/>
      </vt:variant>
      <vt:variant>
        <vt:lpwstr>_Toc390667844</vt:lpwstr>
      </vt:variant>
      <vt:variant>
        <vt:i4>1769533</vt:i4>
      </vt:variant>
      <vt:variant>
        <vt:i4>134</vt:i4>
      </vt:variant>
      <vt:variant>
        <vt:i4>0</vt:i4>
      </vt:variant>
      <vt:variant>
        <vt:i4>5</vt:i4>
      </vt:variant>
      <vt:variant>
        <vt:lpwstr/>
      </vt:variant>
      <vt:variant>
        <vt:lpwstr>_Toc390667843</vt:lpwstr>
      </vt:variant>
      <vt:variant>
        <vt:i4>1769533</vt:i4>
      </vt:variant>
      <vt:variant>
        <vt:i4>128</vt:i4>
      </vt:variant>
      <vt:variant>
        <vt:i4>0</vt:i4>
      </vt:variant>
      <vt:variant>
        <vt:i4>5</vt:i4>
      </vt:variant>
      <vt:variant>
        <vt:lpwstr/>
      </vt:variant>
      <vt:variant>
        <vt:lpwstr>_Toc390667842</vt:lpwstr>
      </vt:variant>
      <vt:variant>
        <vt:i4>1769533</vt:i4>
      </vt:variant>
      <vt:variant>
        <vt:i4>122</vt:i4>
      </vt:variant>
      <vt:variant>
        <vt:i4>0</vt:i4>
      </vt:variant>
      <vt:variant>
        <vt:i4>5</vt:i4>
      </vt:variant>
      <vt:variant>
        <vt:lpwstr/>
      </vt:variant>
      <vt:variant>
        <vt:lpwstr>_Toc390667841</vt:lpwstr>
      </vt:variant>
      <vt:variant>
        <vt:i4>1769533</vt:i4>
      </vt:variant>
      <vt:variant>
        <vt:i4>116</vt:i4>
      </vt:variant>
      <vt:variant>
        <vt:i4>0</vt:i4>
      </vt:variant>
      <vt:variant>
        <vt:i4>5</vt:i4>
      </vt:variant>
      <vt:variant>
        <vt:lpwstr/>
      </vt:variant>
      <vt:variant>
        <vt:lpwstr>_Toc390667840</vt:lpwstr>
      </vt:variant>
      <vt:variant>
        <vt:i4>1835069</vt:i4>
      </vt:variant>
      <vt:variant>
        <vt:i4>110</vt:i4>
      </vt:variant>
      <vt:variant>
        <vt:i4>0</vt:i4>
      </vt:variant>
      <vt:variant>
        <vt:i4>5</vt:i4>
      </vt:variant>
      <vt:variant>
        <vt:lpwstr/>
      </vt:variant>
      <vt:variant>
        <vt:lpwstr>_Toc390667839</vt:lpwstr>
      </vt:variant>
      <vt:variant>
        <vt:i4>1835069</vt:i4>
      </vt:variant>
      <vt:variant>
        <vt:i4>104</vt:i4>
      </vt:variant>
      <vt:variant>
        <vt:i4>0</vt:i4>
      </vt:variant>
      <vt:variant>
        <vt:i4>5</vt:i4>
      </vt:variant>
      <vt:variant>
        <vt:lpwstr/>
      </vt:variant>
      <vt:variant>
        <vt:lpwstr>_Toc390667838</vt:lpwstr>
      </vt:variant>
      <vt:variant>
        <vt:i4>1835069</vt:i4>
      </vt:variant>
      <vt:variant>
        <vt:i4>98</vt:i4>
      </vt:variant>
      <vt:variant>
        <vt:i4>0</vt:i4>
      </vt:variant>
      <vt:variant>
        <vt:i4>5</vt:i4>
      </vt:variant>
      <vt:variant>
        <vt:lpwstr/>
      </vt:variant>
      <vt:variant>
        <vt:lpwstr>_Toc390667837</vt:lpwstr>
      </vt:variant>
      <vt:variant>
        <vt:i4>1835069</vt:i4>
      </vt:variant>
      <vt:variant>
        <vt:i4>92</vt:i4>
      </vt:variant>
      <vt:variant>
        <vt:i4>0</vt:i4>
      </vt:variant>
      <vt:variant>
        <vt:i4>5</vt:i4>
      </vt:variant>
      <vt:variant>
        <vt:lpwstr/>
      </vt:variant>
      <vt:variant>
        <vt:lpwstr>_Toc390667836</vt:lpwstr>
      </vt:variant>
      <vt:variant>
        <vt:i4>1835069</vt:i4>
      </vt:variant>
      <vt:variant>
        <vt:i4>86</vt:i4>
      </vt:variant>
      <vt:variant>
        <vt:i4>0</vt:i4>
      </vt:variant>
      <vt:variant>
        <vt:i4>5</vt:i4>
      </vt:variant>
      <vt:variant>
        <vt:lpwstr/>
      </vt:variant>
      <vt:variant>
        <vt:lpwstr>_Toc390667835</vt:lpwstr>
      </vt:variant>
      <vt:variant>
        <vt:i4>1835069</vt:i4>
      </vt:variant>
      <vt:variant>
        <vt:i4>80</vt:i4>
      </vt:variant>
      <vt:variant>
        <vt:i4>0</vt:i4>
      </vt:variant>
      <vt:variant>
        <vt:i4>5</vt:i4>
      </vt:variant>
      <vt:variant>
        <vt:lpwstr/>
      </vt:variant>
      <vt:variant>
        <vt:lpwstr>_Toc390667834</vt:lpwstr>
      </vt:variant>
      <vt:variant>
        <vt:i4>1835069</vt:i4>
      </vt:variant>
      <vt:variant>
        <vt:i4>74</vt:i4>
      </vt:variant>
      <vt:variant>
        <vt:i4>0</vt:i4>
      </vt:variant>
      <vt:variant>
        <vt:i4>5</vt:i4>
      </vt:variant>
      <vt:variant>
        <vt:lpwstr/>
      </vt:variant>
      <vt:variant>
        <vt:lpwstr>_Toc390667833</vt:lpwstr>
      </vt:variant>
      <vt:variant>
        <vt:i4>1835069</vt:i4>
      </vt:variant>
      <vt:variant>
        <vt:i4>68</vt:i4>
      </vt:variant>
      <vt:variant>
        <vt:i4>0</vt:i4>
      </vt:variant>
      <vt:variant>
        <vt:i4>5</vt:i4>
      </vt:variant>
      <vt:variant>
        <vt:lpwstr/>
      </vt:variant>
      <vt:variant>
        <vt:lpwstr>_Toc390667832</vt:lpwstr>
      </vt:variant>
      <vt:variant>
        <vt:i4>1835069</vt:i4>
      </vt:variant>
      <vt:variant>
        <vt:i4>62</vt:i4>
      </vt:variant>
      <vt:variant>
        <vt:i4>0</vt:i4>
      </vt:variant>
      <vt:variant>
        <vt:i4>5</vt:i4>
      </vt:variant>
      <vt:variant>
        <vt:lpwstr/>
      </vt:variant>
      <vt:variant>
        <vt:lpwstr>_Toc390667831</vt:lpwstr>
      </vt:variant>
      <vt:variant>
        <vt:i4>1835069</vt:i4>
      </vt:variant>
      <vt:variant>
        <vt:i4>56</vt:i4>
      </vt:variant>
      <vt:variant>
        <vt:i4>0</vt:i4>
      </vt:variant>
      <vt:variant>
        <vt:i4>5</vt:i4>
      </vt:variant>
      <vt:variant>
        <vt:lpwstr/>
      </vt:variant>
      <vt:variant>
        <vt:lpwstr>_Toc390667830</vt:lpwstr>
      </vt:variant>
      <vt:variant>
        <vt:i4>1900605</vt:i4>
      </vt:variant>
      <vt:variant>
        <vt:i4>50</vt:i4>
      </vt:variant>
      <vt:variant>
        <vt:i4>0</vt:i4>
      </vt:variant>
      <vt:variant>
        <vt:i4>5</vt:i4>
      </vt:variant>
      <vt:variant>
        <vt:lpwstr/>
      </vt:variant>
      <vt:variant>
        <vt:lpwstr>_Toc390667829</vt:lpwstr>
      </vt:variant>
      <vt:variant>
        <vt:i4>1900605</vt:i4>
      </vt:variant>
      <vt:variant>
        <vt:i4>44</vt:i4>
      </vt:variant>
      <vt:variant>
        <vt:i4>0</vt:i4>
      </vt:variant>
      <vt:variant>
        <vt:i4>5</vt:i4>
      </vt:variant>
      <vt:variant>
        <vt:lpwstr/>
      </vt:variant>
      <vt:variant>
        <vt:lpwstr>_Toc390667828</vt:lpwstr>
      </vt:variant>
      <vt:variant>
        <vt:i4>1900605</vt:i4>
      </vt:variant>
      <vt:variant>
        <vt:i4>38</vt:i4>
      </vt:variant>
      <vt:variant>
        <vt:i4>0</vt:i4>
      </vt:variant>
      <vt:variant>
        <vt:i4>5</vt:i4>
      </vt:variant>
      <vt:variant>
        <vt:lpwstr/>
      </vt:variant>
      <vt:variant>
        <vt:lpwstr>_Toc390667827</vt:lpwstr>
      </vt:variant>
      <vt:variant>
        <vt:i4>1900605</vt:i4>
      </vt:variant>
      <vt:variant>
        <vt:i4>32</vt:i4>
      </vt:variant>
      <vt:variant>
        <vt:i4>0</vt:i4>
      </vt:variant>
      <vt:variant>
        <vt:i4>5</vt:i4>
      </vt:variant>
      <vt:variant>
        <vt:lpwstr/>
      </vt:variant>
      <vt:variant>
        <vt:lpwstr>_Toc390667826</vt:lpwstr>
      </vt:variant>
      <vt:variant>
        <vt:i4>1900605</vt:i4>
      </vt:variant>
      <vt:variant>
        <vt:i4>26</vt:i4>
      </vt:variant>
      <vt:variant>
        <vt:i4>0</vt:i4>
      </vt:variant>
      <vt:variant>
        <vt:i4>5</vt:i4>
      </vt:variant>
      <vt:variant>
        <vt:lpwstr/>
      </vt:variant>
      <vt:variant>
        <vt:lpwstr>_Toc390667825</vt:lpwstr>
      </vt:variant>
      <vt:variant>
        <vt:i4>1900605</vt:i4>
      </vt:variant>
      <vt:variant>
        <vt:i4>20</vt:i4>
      </vt:variant>
      <vt:variant>
        <vt:i4>0</vt:i4>
      </vt:variant>
      <vt:variant>
        <vt:i4>5</vt:i4>
      </vt:variant>
      <vt:variant>
        <vt:lpwstr/>
      </vt:variant>
      <vt:variant>
        <vt:lpwstr>_Toc390667824</vt:lpwstr>
      </vt:variant>
      <vt:variant>
        <vt:i4>1900605</vt:i4>
      </vt:variant>
      <vt:variant>
        <vt:i4>14</vt:i4>
      </vt:variant>
      <vt:variant>
        <vt:i4>0</vt:i4>
      </vt:variant>
      <vt:variant>
        <vt:i4>5</vt:i4>
      </vt:variant>
      <vt:variant>
        <vt:lpwstr/>
      </vt:variant>
      <vt:variant>
        <vt:lpwstr>_Toc390667823</vt:lpwstr>
      </vt:variant>
      <vt:variant>
        <vt:i4>1900605</vt:i4>
      </vt:variant>
      <vt:variant>
        <vt:i4>8</vt:i4>
      </vt:variant>
      <vt:variant>
        <vt:i4>0</vt:i4>
      </vt:variant>
      <vt:variant>
        <vt:i4>5</vt:i4>
      </vt:variant>
      <vt:variant>
        <vt:lpwstr/>
      </vt:variant>
      <vt:variant>
        <vt:lpwstr>_Toc390667822</vt:lpwstr>
      </vt:variant>
      <vt:variant>
        <vt:i4>1900605</vt:i4>
      </vt:variant>
      <vt:variant>
        <vt:i4>2</vt:i4>
      </vt:variant>
      <vt:variant>
        <vt:i4>0</vt:i4>
      </vt:variant>
      <vt:variant>
        <vt:i4>5</vt:i4>
      </vt:variant>
      <vt:variant>
        <vt:lpwstr/>
      </vt:variant>
      <vt:variant>
        <vt:lpwstr>_Toc390667821</vt:lpwstr>
      </vt:variant>
      <vt:variant>
        <vt:i4>6684754</vt:i4>
      </vt:variant>
      <vt:variant>
        <vt:i4>-1</vt:i4>
      </vt:variant>
      <vt:variant>
        <vt:i4>2049</vt:i4>
      </vt:variant>
      <vt:variant>
        <vt:i4>4</vt:i4>
      </vt:variant>
      <vt:variant>
        <vt:lpwstr/>
      </vt:variant>
      <vt:variant>
        <vt:lpwstr>bm_Logo</vt:lpwstr>
      </vt:variant>
      <vt:variant>
        <vt:i4>1769513</vt:i4>
      </vt:variant>
      <vt:variant>
        <vt:i4>-1</vt:i4>
      </vt:variant>
      <vt:variant>
        <vt:i4>2050</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&amp;lt;skriv tittel her&amp;gt;</dc:title>
  <dc:creator>Jorunn L Rian</dc:creator>
  <cp:lastModifiedBy>Anne Birgit Tresland</cp:lastModifiedBy>
  <cp:revision>56</cp:revision>
  <cp:lastPrinted>2024-10-23T12:51:00Z</cp:lastPrinted>
  <dcterms:created xsi:type="dcterms:W3CDTF">2024-06-11T08:39:00Z</dcterms:created>
  <dcterms:modified xsi:type="dcterms:W3CDTF">2026-06-15T07:13:00Z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2020-08-24T06:51:44Z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c3c66562-b0bf-4ee1-afe4-0000608b9bad</vt:lpwstr>
  </property>
  <property fmtid="{D5CDD505-2E9C-101B-9397-08002B2CF9AE}" pid="8" name="MSIP_Label_593ecc0f-ccb9-4361-8333-eab9c279fcaa_ContentBits">
    <vt:lpwstr>0</vt:lpwstr>
  </property>
  <property fmtid="{D5CDD505-2E9C-101B-9397-08002B2CF9AE}" pid="9" name="ContentTypeId">
    <vt:lpwstr>0x010100EFCA7EA344249644BB2EC34AFA3389B1</vt:lpwstr>
  </property>
</Properties>
</file>